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7C08" w14:textId="0A93971D" w:rsidR="00411D5F" w:rsidRPr="00450440" w:rsidRDefault="00411D5F" w:rsidP="001624B4">
      <w:pPr>
        <w:rPr>
          <w:lang w:val="en-US"/>
        </w:rPr>
      </w:pPr>
    </w:p>
    <w:p w14:paraId="2C2023C3" w14:textId="77777777" w:rsidR="00411D5F" w:rsidRPr="00450440" w:rsidRDefault="00411D5F" w:rsidP="00B06C81">
      <w:pPr>
        <w:pStyle w:val="xmsonormal"/>
        <w:rPr>
          <w:rFonts w:ascii="Cambria" w:hAnsi="Cambria" w:cs="Arial"/>
          <w:b/>
          <w:color w:val="000000"/>
          <w:sz w:val="24"/>
          <w:szCs w:val="24"/>
          <w:lang w:val="en-US"/>
        </w:rPr>
      </w:pPr>
      <w:r w:rsidRPr="00450440">
        <w:rPr>
          <w:rFonts w:ascii="Cambria" w:hAnsi="Cambria"/>
          <w:noProof/>
          <w:sz w:val="24"/>
          <w:szCs w:val="24"/>
          <w:lang w:val="en-US"/>
        </w:rPr>
        <w:drawing>
          <wp:anchor distT="0" distB="0" distL="114300" distR="114300" simplePos="0" relativeHeight="251659264" behindDoc="0" locked="0" layoutInCell="1" allowOverlap="1" wp14:anchorId="125A051B" wp14:editId="22828D97">
            <wp:simplePos x="0" y="0"/>
            <wp:positionH relativeFrom="margin">
              <wp:posOffset>0</wp:posOffset>
            </wp:positionH>
            <wp:positionV relativeFrom="margin">
              <wp:posOffset>209550</wp:posOffset>
            </wp:positionV>
            <wp:extent cx="1391920" cy="435610"/>
            <wp:effectExtent l="0" t="0" r="0" b="2540"/>
            <wp:wrapSquare wrapText="bothSides"/>
            <wp:docPr id="224" name="Picture 1" descr="C:\Users\chthatcher\AppData\Local\Microsoft\Windows\Temporary Internet Files\Content.Outlook\4GR9RYTG\Primary_CMYK_Charcoal_ty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thatcher\AppData\Local\Microsoft\Windows\Temporary Internet Files\Content.Outlook\4GR9RYTG\Primary_CMYK_Charcoal_typ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1920" cy="435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08B632" w14:textId="77777777" w:rsidR="00411D5F" w:rsidRPr="00450440" w:rsidRDefault="00411D5F" w:rsidP="00B06C81">
      <w:pPr>
        <w:pStyle w:val="xmsonormal"/>
        <w:rPr>
          <w:rFonts w:ascii="Cambria" w:hAnsi="Cambria" w:cs="Arial"/>
          <w:b/>
          <w:color w:val="000000"/>
          <w:sz w:val="24"/>
          <w:szCs w:val="24"/>
          <w:lang w:val="en-US"/>
        </w:rPr>
      </w:pPr>
    </w:p>
    <w:p w14:paraId="31428B82" w14:textId="77777777" w:rsidR="00411D5F" w:rsidRPr="00450440" w:rsidRDefault="00411D5F" w:rsidP="00B06C81">
      <w:pPr>
        <w:pStyle w:val="xmsonormal"/>
        <w:rPr>
          <w:rFonts w:ascii="Cambria" w:hAnsi="Cambria" w:cs="Arial"/>
          <w:b/>
          <w:color w:val="000000"/>
          <w:sz w:val="24"/>
          <w:szCs w:val="24"/>
          <w:lang w:val="en-US"/>
        </w:rPr>
      </w:pPr>
    </w:p>
    <w:p w14:paraId="60EED0EB" w14:textId="7BD3D70F" w:rsidR="00411D5F" w:rsidRPr="00450440" w:rsidRDefault="00790415" w:rsidP="00B06C81">
      <w:pPr>
        <w:pStyle w:val="xmsonormal"/>
        <w:rPr>
          <w:rFonts w:ascii="Cambria" w:hAnsi="Cambria" w:cs="Arial"/>
          <w:b/>
          <w:color w:val="000000"/>
          <w:sz w:val="24"/>
          <w:szCs w:val="24"/>
          <w:lang w:val="en-US"/>
        </w:rPr>
      </w:pPr>
      <w:r>
        <w:rPr>
          <w:rFonts w:ascii="Cambria" w:hAnsi="Cambria" w:cs="Arial"/>
          <w:b/>
          <w:color w:val="000000"/>
          <w:sz w:val="24"/>
          <w:szCs w:val="24"/>
          <w:lang w:val="en-US"/>
        </w:rPr>
        <w:t>30</w:t>
      </w:r>
      <w:r w:rsidRPr="00790415">
        <w:rPr>
          <w:rFonts w:ascii="Cambria" w:hAnsi="Cambria" w:cs="Arial"/>
          <w:b/>
          <w:color w:val="000000"/>
          <w:sz w:val="24"/>
          <w:szCs w:val="24"/>
          <w:vertAlign w:val="superscript"/>
          <w:lang w:val="en-US"/>
        </w:rPr>
        <w:t>th</w:t>
      </w:r>
      <w:r>
        <w:rPr>
          <w:rFonts w:ascii="Cambria" w:hAnsi="Cambria" w:cs="Arial"/>
          <w:b/>
          <w:color w:val="000000"/>
          <w:sz w:val="24"/>
          <w:szCs w:val="24"/>
          <w:lang w:val="en-US"/>
        </w:rPr>
        <w:t xml:space="preserve"> June</w:t>
      </w:r>
      <w:r w:rsidR="00594C3A" w:rsidRPr="00450440">
        <w:rPr>
          <w:rFonts w:ascii="Cambria" w:hAnsi="Cambria" w:cs="Arial"/>
          <w:b/>
          <w:color w:val="000000"/>
          <w:sz w:val="24"/>
          <w:szCs w:val="24"/>
          <w:lang w:val="en-US"/>
        </w:rPr>
        <w:t xml:space="preserve"> </w:t>
      </w:r>
      <w:r w:rsidR="008B3FB2" w:rsidRPr="00450440">
        <w:rPr>
          <w:rFonts w:ascii="Cambria" w:hAnsi="Cambria" w:cs="Arial"/>
          <w:b/>
          <w:color w:val="000000"/>
          <w:sz w:val="24"/>
          <w:szCs w:val="24"/>
          <w:lang w:val="en-US"/>
        </w:rPr>
        <w:t>202</w:t>
      </w:r>
      <w:r w:rsidR="0060544A" w:rsidRPr="00450440">
        <w:rPr>
          <w:rFonts w:ascii="Cambria" w:hAnsi="Cambria" w:cs="Arial"/>
          <w:b/>
          <w:color w:val="000000"/>
          <w:sz w:val="24"/>
          <w:szCs w:val="24"/>
          <w:lang w:val="en-US"/>
        </w:rPr>
        <w:t>2</w:t>
      </w:r>
    </w:p>
    <w:p w14:paraId="44D1A748" w14:textId="77777777" w:rsidR="00411D5F" w:rsidRPr="00450440" w:rsidRDefault="00411D5F" w:rsidP="00B06C81">
      <w:pPr>
        <w:pStyle w:val="xmsonormal"/>
        <w:rPr>
          <w:rFonts w:ascii="Cambria" w:hAnsi="Cambria" w:cs="Arial"/>
          <w:b/>
          <w:color w:val="000000"/>
          <w:sz w:val="24"/>
          <w:szCs w:val="24"/>
          <w:lang w:val="en-US"/>
        </w:rPr>
      </w:pPr>
    </w:p>
    <w:p w14:paraId="15514444" w14:textId="54D268AC" w:rsidR="00CE73E7" w:rsidRPr="00450440" w:rsidRDefault="00411D5F" w:rsidP="008C255B">
      <w:pPr>
        <w:pStyle w:val="xmsonormal"/>
        <w:jc w:val="center"/>
        <w:rPr>
          <w:rFonts w:ascii="Cambria" w:hAnsi="Cambria" w:cs="Arial"/>
          <w:b/>
          <w:sz w:val="24"/>
          <w:szCs w:val="24"/>
          <w:lang w:val="en-US"/>
        </w:rPr>
      </w:pPr>
      <w:r w:rsidRPr="00450440">
        <w:rPr>
          <w:rFonts w:ascii="Cambria" w:hAnsi="Cambria" w:cs="Arial"/>
          <w:b/>
          <w:sz w:val="24"/>
          <w:szCs w:val="24"/>
          <w:lang w:val="en-US"/>
        </w:rPr>
        <w:t>PRESS RELEASE</w:t>
      </w:r>
    </w:p>
    <w:p w14:paraId="7C4ED8A4" w14:textId="0EDD8C5D" w:rsidR="00637F08" w:rsidRPr="00450440" w:rsidRDefault="00637F08" w:rsidP="0070770A">
      <w:pPr>
        <w:spacing w:after="0"/>
        <w:rPr>
          <w:rFonts w:ascii="Cambria" w:hAnsi="Cambria"/>
          <w:b/>
          <w:sz w:val="28"/>
          <w:szCs w:val="28"/>
          <w:lang w:val="en-US"/>
        </w:rPr>
      </w:pPr>
    </w:p>
    <w:p w14:paraId="3FCCB32C" w14:textId="77777777" w:rsidR="001453BC" w:rsidRDefault="0070770A" w:rsidP="00705211">
      <w:pPr>
        <w:spacing w:after="0"/>
        <w:jc w:val="center"/>
        <w:rPr>
          <w:rFonts w:ascii="Cambria" w:hAnsi="Cambria"/>
          <w:b/>
          <w:bCs/>
          <w:sz w:val="28"/>
          <w:szCs w:val="28"/>
          <w:lang w:val="en-US"/>
        </w:rPr>
      </w:pPr>
      <w:r w:rsidRPr="00705211">
        <w:rPr>
          <w:rFonts w:ascii="Cambria" w:hAnsi="Cambria"/>
          <w:b/>
          <w:bCs/>
          <w:sz w:val="28"/>
          <w:szCs w:val="28"/>
          <w:lang w:val="en-US"/>
        </w:rPr>
        <w:t>“New generation” of consumers</w:t>
      </w:r>
      <w:r w:rsidR="00705211">
        <w:rPr>
          <w:rFonts w:ascii="Cambria" w:hAnsi="Cambria"/>
          <w:b/>
          <w:bCs/>
          <w:sz w:val="28"/>
          <w:szCs w:val="28"/>
          <w:lang w:val="en-US"/>
        </w:rPr>
        <w:t xml:space="preserve"> </w:t>
      </w:r>
      <w:r w:rsidRPr="00705211">
        <w:rPr>
          <w:rFonts w:ascii="Cambria" w:hAnsi="Cambria"/>
          <w:b/>
          <w:bCs/>
          <w:sz w:val="28"/>
          <w:szCs w:val="28"/>
          <w:lang w:val="en-US"/>
        </w:rPr>
        <w:t>driving demand for</w:t>
      </w:r>
    </w:p>
    <w:p w14:paraId="5D5178A7" w14:textId="7B0209B7" w:rsidR="00B00E78" w:rsidRPr="00705211" w:rsidRDefault="0070770A" w:rsidP="00705211">
      <w:pPr>
        <w:spacing w:after="0"/>
        <w:jc w:val="center"/>
        <w:rPr>
          <w:rFonts w:ascii="Cambria" w:hAnsi="Cambria"/>
          <w:b/>
          <w:bCs/>
          <w:sz w:val="28"/>
          <w:szCs w:val="28"/>
          <w:lang w:val="en-US"/>
        </w:rPr>
      </w:pPr>
      <w:r w:rsidRPr="00705211">
        <w:rPr>
          <w:rFonts w:ascii="Cambria" w:hAnsi="Cambria"/>
          <w:b/>
          <w:bCs/>
          <w:sz w:val="28"/>
          <w:szCs w:val="28"/>
          <w:lang w:val="en-US"/>
        </w:rPr>
        <w:t xml:space="preserve"> </w:t>
      </w:r>
      <w:r w:rsidR="001453BC">
        <w:rPr>
          <w:rFonts w:ascii="Cambria" w:hAnsi="Cambria"/>
          <w:b/>
          <w:bCs/>
          <w:sz w:val="28"/>
          <w:szCs w:val="28"/>
          <w:lang w:val="en-US"/>
        </w:rPr>
        <w:t>i</w:t>
      </w:r>
      <w:r w:rsidR="00822F08" w:rsidRPr="00705211">
        <w:rPr>
          <w:rFonts w:ascii="Cambria" w:hAnsi="Cambria"/>
          <w:b/>
          <w:bCs/>
          <w:sz w:val="28"/>
          <w:szCs w:val="28"/>
          <w:lang w:val="en-US"/>
        </w:rPr>
        <w:t>ngestible</w:t>
      </w:r>
      <w:r w:rsidR="001453BC">
        <w:rPr>
          <w:rFonts w:ascii="Cambria" w:hAnsi="Cambria"/>
          <w:b/>
          <w:bCs/>
          <w:sz w:val="28"/>
          <w:szCs w:val="28"/>
          <w:lang w:val="en-US"/>
        </w:rPr>
        <w:t xml:space="preserve"> skincare</w:t>
      </w:r>
      <w:r w:rsidR="00822F08" w:rsidRPr="00705211">
        <w:rPr>
          <w:rFonts w:ascii="Cambria" w:hAnsi="Cambria"/>
          <w:b/>
          <w:bCs/>
          <w:sz w:val="28"/>
          <w:szCs w:val="28"/>
          <w:lang w:val="en-US"/>
        </w:rPr>
        <w:t>,</w:t>
      </w:r>
      <w:r w:rsidRPr="00705211">
        <w:rPr>
          <w:rFonts w:ascii="Cambria" w:hAnsi="Cambria"/>
          <w:b/>
          <w:bCs/>
          <w:sz w:val="28"/>
          <w:szCs w:val="28"/>
          <w:lang w:val="en-US"/>
        </w:rPr>
        <w:t xml:space="preserve"> </w:t>
      </w:r>
      <w:r w:rsidR="009D7853">
        <w:rPr>
          <w:rFonts w:ascii="Cambria" w:hAnsi="Cambria"/>
          <w:b/>
          <w:bCs/>
          <w:sz w:val="28"/>
          <w:szCs w:val="28"/>
          <w:lang w:val="en-US"/>
        </w:rPr>
        <w:t>research</w:t>
      </w:r>
      <w:r w:rsidRPr="00705211">
        <w:rPr>
          <w:rFonts w:ascii="Cambria" w:hAnsi="Cambria"/>
          <w:b/>
          <w:bCs/>
          <w:sz w:val="28"/>
          <w:szCs w:val="28"/>
          <w:lang w:val="en-US"/>
        </w:rPr>
        <w:t xml:space="preserve"> shows</w:t>
      </w:r>
    </w:p>
    <w:p w14:paraId="0536E6E1" w14:textId="77777777" w:rsidR="0070770A" w:rsidRPr="00450440" w:rsidRDefault="0070770A" w:rsidP="009570C9">
      <w:pPr>
        <w:spacing w:after="0"/>
        <w:rPr>
          <w:rFonts w:ascii="Cambria" w:hAnsi="Cambria"/>
          <w:lang w:val="en-US"/>
        </w:rPr>
      </w:pPr>
    </w:p>
    <w:p w14:paraId="006E6C4E" w14:textId="7E03AB11" w:rsidR="00B00E78" w:rsidRPr="00450440" w:rsidRDefault="0070770A" w:rsidP="009570C9">
      <w:pPr>
        <w:spacing w:after="0"/>
        <w:rPr>
          <w:rFonts w:ascii="Cambria" w:hAnsi="Cambria"/>
          <w:lang w:val="en-US"/>
        </w:rPr>
      </w:pPr>
      <w:r>
        <w:rPr>
          <w:rFonts w:ascii="Cambria" w:hAnsi="Cambria"/>
          <w:lang w:val="en-US"/>
        </w:rPr>
        <w:t>Demand fo</w:t>
      </w:r>
      <w:r w:rsidR="00822F08">
        <w:rPr>
          <w:rFonts w:ascii="Cambria" w:hAnsi="Cambria"/>
          <w:lang w:val="en-US"/>
        </w:rPr>
        <w:t>r ingestible</w:t>
      </w:r>
      <w:r>
        <w:rPr>
          <w:rFonts w:ascii="Cambria" w:hAnsi="Cambria"/>
          <w:lang w:val="en-US"/>
        </w:rPr>
        <w:t xml:space="preserve"> products is growin</w:t>
      </w:r>
      <w:r w:rsidR="00705211">
        <w:rPr>
          <w:rFonts w:ascii="Cambria" w:hAnsi="Cambria"/>
          <w:lang w:val="en-US"/>
        </w:rPr>
        <w:t xml:space="preserve">g as consumers adopt </w:t>
      </w:r>
      <w:r w:rsidR="00A667E7">
        <w:rPr>
          <w:rFonts w:ascii="Cambria" w:hAnsi="Cambria"/>
          <w:lang w:val="en-US"/>
        </w:rPr>
        <w:t>more holistic</w:t>
      </w:r>
      <w:r w:rsidR="00705211">
        <w:rPr>
          <w:rFonts w:ascii="Cambria" w:hAnsi="Cambria"/>
          <w:lang w:val="en-US"/>
        </w:rPr>
        <w:t xml:space="preserve"> attitudes to skincare,</w:t>
      </w:r>
      <w:r w:rsidR="000E33AB">
        <w:rPr>
          <w:rFonts w:ascii="Cambria" w:hAnsi="Cambria"/>
          <w:lang w:val="en-US"/>
        </w:rPr>
        <w:t xml:space="preserve"> research by Lycored has found.</w:t>
      </w:r>
    </w:p>
    <w:p w14:paraId="7D923D6D" w14:textId="4EB67BEC" w:rsidR="00B00E78" w:rsidRPr="00450440" w:rsidRDefault="00B00E78" w:rsidP="009570C9">
      <w:pPr>
        <w:spacing w:after="0"/>
        <w:rPr>
          <w:rFonts w:ascii="Cambria" w:hAnsi="Cambria"/>
          <w:lang w:val="en-US"/>
        </w:rPr>
      </w:pPr>
    </w:p>
    <w:p w14:paraId="3112FF52" w14:textId="13C5DAE2" w:rsidR="00637F08" w:rsidRDefault="00E25D99" w:rsidP="002E6DD5">
      <w:pPr>
        <w:spacing w:after="0"/>
        <w:rPr>
          <w:rFonts w:ascii="Cambria" w:hAnsi="Cambria"/>
          <w:lang w:val="en-US"/>
        </w:rPr>
      </w:pPr>
      <w:r w:rsidRPr="00450440">
        <w:rPr>
          <w:rFonts w:ascii="Cambria" w:hAnsi="Cambria"/>
          <w:lang w:val="en-US"/>
        </w:rPr>
        <w:t xml:space="preserve">The </w:t>
      </w:r>
      <w:r w:rsidR="00DB1B5A" w:rsidRPr="00450440">
        <w:rPr>
          <w:rFonts w:ascii="Cambria" w:hAnsi="Cambria"/>
          <w:lang w:val="en-US"/>
        </w:rPr>
        <w:t xml:space="preserve">global </w:t>
      </w:r>
      <w:r w:rsidR="00125661">
        <w:rPr>
          <w:rFonts w:ascii="Cambria" w:hAnsi="Cambria"/>
          <w:lang w:val="en-US"/>
        </w:rPr>
        <w:t>wellness leader</w:t>
      </w:r>
      <w:r w:rsidR="00DB1B5A" w:rsidRPr="00450440">
        <w:rPr>
          <w:rFonts w:ascii="Cambria" w:hAnsi="Cambria"/>
          <w:lang w:val="en-US"/>
        </w:rPr>
        <w:t xml:space="preserve"> surveyed</w:t>
      </w:r>
      <w:r w:rsidR="00E11503" w:rsidRPr="00450440">
        <w:rPr>
          <w:rFonts w:ascii="Cambria" w:hAnsi="Cambria"/>
          <w:lang w:val="en-US"/>
        </w:rPr>
        <w:t xml:space="preserve"> 4</w:t>
      </w:r>
      <w:r w:rsidR="007F6BBA">
        <w:rPr>
          <w:rFonts w:ascii="Cambria" w:hAnsi="Cambria"/>
          <w:lang w:val="en-US"/>
        </w:rPr>
        <w:t>9</w:t>
      </w:r>
      <w:r w:rsidR="00E11503" w:rsidRPr="00450440">
        <w:rPr>
          <w:rFonts w:ascii="Cambria" w:hAnsi="Cambria"/>
          <w:lang w:val="en-US"/>
        </w:rPr>
        <w:t xml:space="preserve">0 consumers in the UK and France, exploring their attitudes to </w:t>
      </w:r>
      <w:r w:rsidR="007C1D78" w:rsidRPr="00450440">
        <w:rPr>
          <w:rFonts w:ascii="Cambria" w:hAnsi="Cambria"/>
          <w:lang w:val="en-US"/>
        </w:rPr>
        <w:t xml:space="preserve">beauty and </w:t>
      </w:r>
      <w:r w:rsidR="00A0009F" w:rsidRPr="00450440">
        <w:rPr>
          <w:rFonts w:ascii="Cambria" w:hAnsi="Cambria"/>
          <w:lang w:val="en-US"/>
        </w:rPr>
        <w:t>sk</w:t>
      </w:r>
      <w:r w:rsidR="00646999">
        <w:rPr>
          <w:rFonts w:ascii="Cambria" w:hAnsi="Cambria"/>
          <w:lang w:val="en-US"/>
        </w:rPr>
        <w:t>in health.</w:t>
      </w:r>
      <w:r w:rsidR="002E6DD5">
        <w:rPr>
          <w:rFonts w:ascii="Cambria" w:hAnsi="Cambria"/>
          <w:lang w:val="en-US"/>
        </w:rPr>
        <w:t xml:space="preserve"> It </w:t>
      </w:r>
      <w:r w:rsidR="002E6DD5" w:rsidRPr="00450440">
        <w:rPr>
          <w:rFonts w:ascii="Cambria" w:hAnsi="Cambria"/>
          <w:lang w:val="en-US"/>
        </w:rPr>
        <w:t xml:space="preserve">revisited questions that </w:t>
      </w:r>
      <w:r w:rsidR="002E6DD5">
        <w:rPr>
          <w:rFonts w:ascii="Cambria" w:hAnsi="Cambria"/>
          <w:lang w:val="en-US"/>
        </w:rPr>
        <w:t xml:space="preserve">it had </w:t>
      </w:r>
      <w:r w:rsidR="002E6DD5" w:rsidRPr="00450440">
        <w:rPr>
          <w:rFonts w:ascii="Cambria" w:hAnsi="Cambria"/>
          <w:lang w:val="en-US"/>
        </w:rPr>
        <w:t>previously asked five years ago</w:t>
      </w:r>
      <w:r w:rsidR="00822F08">
        <w:rPr>
          <w:rFonts w:ascii="Cambria" w:hAnsi="Cambria"/>
          <w:lang w:val="en-US"/>
        </w:rPr>
        <w:t>, and found that much had changed.</w:t>
      </w:r>
    </w:p>
    <w:p w14:paraId="286AD530" w14:textId="2581580C" w:rsidR="00822F08" w:rsidRDefault="00822F08" w:rsidP="002E6DD5">
      <w:pPr>
        <w:spacing w:after="0"/>
        <w:rPr>
          <w:rFonts w:ascii="Cambria" w:hAnsi="Cambria"/>
          <w:lang w:val="en-US"/>
        </w:rPr>
      </w:pPr>
    </w:p>
    <w:p w14:paraId="6E1B9461" w14:textId="1D7701C2" w:rsidR="00822F08" w:rsidRDefault="001453BC" w:rsidP="002E6DD5">
      <w:pPr>
        <w:spacing w:after="0"/>
        <w:rPr>
          <w:rFonts w:ascii="Cambria" w:hAnsi="Cambria"/>
          <w:lang w:val="en-US"/>
        </w:rPr>
      </w:pPr>
      <w:r>
        <w:rPr>
          <w:rFonts w:ascii="Cambria" w:hAnsi="Cambria"/>
          <w:lang w:val="en-US"/>
        </w:rPr>
        <w:t>T</w:t>
      </w:r>
      <w:r w:rsidR="00705211">
        <w:rPr>
          <w:rFonts w:ascii="Cambria" w:hAnsi="Cambria"/>
          <w:lang w:val="en-US"/>
        </w:rPr>
        <w:t>hree in ten (30%) had purchased an ingestible skincare product over the past ye</w:t>
      </w:r>
      <w:r>
        <w:rPr>
          <w:rFonts w:ascii="Cambria" w:hAnsi="Cambria"/>
          <w:lang w:val="en-US"/>
        </w:rPr>
        <w:t>ar – up from 14% in 2017. Th</w:t>
      </w:r>
      <w:r w:rsidR="00A667E7">
        <w:rPr>
          <w:rFonts w:ascii="Cambria" w:hAnsi="Cambria"/>
          <w:lang w:val="en-US"/>
        </w:rPr>
        <w:t>e</w:t>
      </w:r>
      <w:r>
        <w:rPr>
          <w:rFonts w:ascii="Cambria" w:hAnsi="Cambria"/>
          <w:lang w:val="en-US"/>
        </w:rPr>
        <w:t xml:space="preserve"> figure was particularly high among 25-34 year olds (57%, compared to 16% of 55-64 year olds). </w:t>
      </w:r>
    </w:p>
    <w:p w14:paraId="50E06B67" w14:textId="58D0F743" w:rsidR="001453BC" w:rsidRDefault="001453BC" w:rsidP="002E6DD5">
      <w:pPr>
        <w:spacing w:after="0"/>
        <w:rPr>
          <w:rFonts w:ascii="Cambria" w:hAnsi="Cambria"/>
          <w:lang w:val="en-US"/>
        </w:rPr>
      </w:pPr>
    </w:p>
    <w:p w14:paraId="2D489951" w14:textId="779FEC84" w:rsidR="001453BC" w:rsidRPr="00450440" w:rsidRDefault="007936A9" w:rsidP="001453BC">
      <w:pPr>
        <w:spacing w:after="0"/>
        <w:rPr>
          <w:rFonts w:ascii="Cambria" w:hAnsi="Cambria"/>
          <w:lang w:val="en-US"/>
        </w:rPr>
      </w:pPr>
      <w:r>
        <w:rPr>
          <w:rFonts w:ascii="Cambria" w:hAnsi="Cambria"/>
          <w:lang w:val="en-US"/>
        </w:rPr>
        <w:t xml:space="preserve">The research </w:t>
      </w:r>
      <w:r w:rsidR="00536106">
        <w:rPr>
          <w:rFonts w:ascii="Cambria" w:hAnsi="Cambria"/>
          <w:lang w:val="en-US"/>
        </w:rPr>
        <w:t>suggests that</w:t>
      </w:r>
      <w:r w:rsidR="0003426A">
        <w:rPr>
          <w:rFonts w:ascii="Cambria" w:hAnsi="Cambria"/>
          <w:lang w:val="en-US"/>
        </w:rPr>
        <w:t xml:space="preserve"> growing demand for beauty-from-within is</w:t>
      </w:r>
      <w:r w:rsidR="00536106">
        <w:rPr>
          <w:rFonts w:ascii="Cambria" w:hAnsi="Cambria"/>
          <w:lang w:val="en-US"/>
        </w:rPr>
        <w:t xml:space="preserve"> rooted in increasingly holistic, health-focused attitudes to skincare. </w:t>
      </w:r>
      <w:r w:rsidR="001453BC" w:rsidRPr="00450440">
        <w:rPr>
          <w:rFonts w:ascii="Cambria" w:hAnsi="Cambria"/>
          <w:lang w:val="en-US"/>
        </w:rPr>
        <w:t xml:space="preserve">Seven in ten (70%) </w:t>
      </w:r>
      <w:r>
        <w:rPr>
          <w:rFonts w:ascii="Cambria" w:hAnsi="Cambria"/>
          <w:lang w:val="en-US"/>
        </w:rPr>
        <w:t xml:space="preserve">of </w:t>
      </w:r>
      <w:r w:rsidR="0003426A">
        <w:rPr>
          <w:rFonts w:ascii="Cambria" w:hAnsi="Cambria"/>
          <w:lang w:val="en-US"/>
        </w:rPr>
        <w:t>the survey respondents said</w:t>
      </w:r>
      <w:r w:rsidR="001453BC" w:rsidRPr="00450440">
        <w:rPr>
          <w:rFonts w:ascii="Cambria" w:hAnsi="Cambria"/>
          <w:lang w:val="en-US"/>
        </w:rPr>
        <w:t xml:space="preserve"> they used skincare products to keep their skin healthy</w:t>
      </w:r>
      <w:r w:rsidR="00A667E7">
        <w:rPr>
          <w:rFonts w:ascii="Cambria" w:hAnsi="Cambria"/>
          <w:lang w:val="en-US"/>
        </w:rPr>
        <w:t xml:space="preserve"> </w:t>
      </w:r>
      <w:r w:rsidR="001453BC" w:rsidRPr="00450440">
        <w:rPr>
          <w:rFonts w:ascii="Cambria" w:hAnsi="Cambria"/>
          <w:lang w:val="en-US"/>
        </w:rPr>
        <w:t>and 69%</w:t>
      </w:r>
      <w:r w:rsidR="00A667E7">
        <w:rPr>
          <w:rFonts w:ascii="Cambria" w:hAnsi="Cambria"/>
          <w:lang w:val="en-US"/>
        </w:rPr>
        <w:t xml:space="preserve"> </w:t>
      </w:r>
      <w:r w:rsidR="001453BC" w:rsidRPr="00450440">
        <w:rPr>
          <w:rFonts w:ascii="Cambria" w:hAnsi="Cambria"/>
          <w:lang w:val="en-US"/>
        </w:rPr>
        <w:t>said it was “to feel good about myself.” This</w:t>
      </w:r>
      <w:r w:rsidR="001453BC">
        <w:rPr>
          <w:rFonts w:ascii="Cambria" w:hAnsi="Cambria"/>
          <w:lang w:val="en-US"/>
        </w:rPr>
        <w:t xml:space="preserve"> “feelgood factor”</w:t>
      </w:r>
      <w:r w:rsidR="001453BC" w:rsidRPr="00450440">
        <w:rPr>
          <w:rFonts w:ascii="Cambria" w:hAnsi="Cambria"/>
          <w:lang w:val="en-US"/>
        </w:rPr>
        <w:t xml:space="preserve"> was particularly </w:t>
      </w:r>
      <w:r w:rsidR="001453BC">
        <w:rPr>
          <w:rFonts w:ascii="Cambria" w:hAnsi="Cambria"/>
          <w:lang w:val="en-US"/>
        </w:rPr>
        <w:t>evident among</w:t>
      </w:r>
      <w:r w:rsidR="001453BC" w:rsidRPr="00450440">
        <w:rPr>
          <w:rFonts w:ascii="Cambria" w:hAnsi="Cambria"/>
          <w:lang w:val="en-US"/>
        </w:rPr>
        <w:t xml:space="preserve"> consumers in the 18-24 age bracket</w:t>
      </w:r>
      <w:r w:rsidR="001453BC">
        <w:rPr>
          <w:rFonts w:ascii="Cambria" w:hAnsi="Cambria"/>
          <w:lang w:val="en-US"/>
        </w:rPr>
        <w:t>, 82% of whom said they used products to feel good about themselves,</w:t>
      </w:r>
      <w:r w:rsidR="001453BC" w:rsidRPr="00450440">
        <w:rPr>
          <w:rFonts w:ascii="Cambria" w:hAnsi="Cambria"/>
          <w:lang w:val="en-US"/>
        </w:rPr>
        <w:t xml:space="preserve"> and women (78% compared to 59% of men).</w:t>
      </w:r>
    </w:p>
    <w:p w14:paraId="552E7F15" w14:textId="77777777" w:rsidR="001453BC" w:rsidRPr="00450440" w:rsidRDefault="001453BC" w:rsidP="001453BC">
      <w:pPr>
        <w:spacing w:after="0"/>
        <w:rPr>
          <w:rFonts w:ascii="Cambria" w:hAnsi="Cambria"/>
          <w:lang w:val="en-US"/>
        </w:rPr>
      </w:pPr>
    </w:p>
    <w:p w14:paraId="73CE2D7B" w14:textId="77777777" w:rsidR="001453BC" w:rsidRPr="00450440" w:rsidRDefault="001453BC" w:rsidP="001453BC">
      <w:pPr>
        <w:spacing w:after="0"/>
        <w:rPr>
          <w:rFonts w:ascii="Cambria" w:hAnsi="Cambria"/>
          <w:lang w:val="en-US"/>
        </w:rPr>
      </w:pPr>
      <w:r w:rsidRPr="00450440">
        <w:rPr>
          <w:rFonts w:ascii="Cambria" w:hAnsi="Cambria"/>
          <w:lang w:val="en-US"/>
        </w:rPr>
        <w:t>By contrast, more cosmetic goals were not highly sought. Only 14% of the consumers surveyed – and just 6% of the over-65s – said looking young was important to them, and only 17% said they used skincare products to look attractive to others.</w:t>
      </w:r>
    </w:p>
    <w:p w14:paraId="05A0040A" w14:textId="77777777" w:rsidR="007B6A80" w:rsidRPr="00450440" w:rsidRDefault="007B6A80" w:rsidP="009570C9">
      <w:pPr>
        <w:spacing w:after="0"/>
        <w:rPr>
          <w:rFonts w:ascii="Cambria" w:hAnsi="Cambria"/>
          <w:lang w:val="en-US"/>
        </w:rPr>
      </w:pPr>
    </w:p>
    <w:p w14:paraId="09A5E1C5" w14:textId="700C1574" w:rsidR="00904BBD" w:rsidRDefault="006E5A7E" w:rsidP="009570C9">
      <w:pPr>
        <w:spacing w:after="0"/>
        <w:rPr>
          <w:rFonts w:ascii="Cambria" w:hAnsi="Cambria"/>
          <w:lang w:val="en-US"/>
        </w:rPr>
      </w:pPr>
      <w:r>
        <w:rPr>
          <w:rFonts w:ascii="Cambria" w:hAnsi="Cambria"/>
          <w:lang w:val="en-US"/>
        </w:rPr>
        <w:t xml:space="preserve">Caroline </w:t>
      </w:r>
      <w:r w:rsidR="00F12FA0">
        <w:rPr>
          <w:rFonts w:ascii="Cambria" w:hAnsi="Cambria"/>
          <w:lang w:val="en-US"/>
        </w:rPr>
        <w:t>Schroeder, Marketing Communications Manager at</w:t>
      </w:r>
      <w:r w:rsidR="007B6A80" w:rsidRPr="00450440">
        <w:rPr>
          <w:rFonts w:ascii="Cambria" w:hAnsi="Cambria"/>
          <w:lang w:val="en-US"/>
        </w:rPr>
        <w:t xml:space="preserve"> Lycored, said: </w:t>
      </w:r>
      <w:r w:rsidR="00646999">
        <w:rPr>
          <w:rFonts w:ascii="Cambria" w:hAnsi="Cambria"/>
          <w:lang w:val="en-US"/>
        </w:rPr>
        <w:t>“</w:t>
      </w:r>
      <w:r w:rsidR="00FF65CC">
        <w:rPr>
          <w:rFonts w:ascii="Cambria" w:hAnsi="Cambria"/>
          <w:lang w:val="en-US"/>
        </w:rPr>
        <w:t>The new</w:t>
      </w:r>
      <w:r w:rsidR="007936A9" w:rsidRPr="00646999">
        <w:rPr>
          <w:rFonts w:ascii="Cambria" w:hAnsi="Cambria"/>
          <w:lang w:val="en-US"/>
        </w:rPr>
        <w:t xml:space="preserve"> generation of skincare consumers </w:t>
      </w:r>
      <w:r w:rsidR="00FF65CC">
        <w:rPr>
          <w:rFonts w:ascii="Cambria" w:hAnsi="Cambria"/>
          <w:lang w:val="en-US"/>
        </w:rPr>
        <w:t>is</w:t>
      </w:r>
      <w:r w:rsidR="00063022">
        <w:rPr>
          <w:rFonts w:ascii="Cambria" w:hAnsi="Cambria"/>
          <w:lang w:val="en-US"/>
        </w:rPr>
        <w:t xml:space="preserve"> much more</w:t>
      </w:r>
      <w:r w:rsidR="00904BBD" w:rsidRPr="00450440">
        <w:rPr>
          <w:rFonts w:ascii="Cambria" w:hAnsi="Cambria"/>
          <w:lang w:val="en-US"/>
        </w:rPr>
        <w:t xml:space="preserve"> </w:t>
      </w:r>
      <w:r w:rsidR="0074178F" w:rsidRPr="00450440">
        <w:rPr>
          <w:rFonts w:ascii="Cambria" w:hAnsi="Cambria"/>
          <w:lang w:val="en-US"/>
        </w:rPr>
        <w:t>interested in</w:t>
      </w:r>
      <w:r w:rsidR="00904BBD" w:rsidRPr="00450440">
        <w:rPr>
          <w:rFonts w:ascii="Cambria" w:hAnsi="Cambria"/>
          <w:lang w:val="en-US"/>
        </w:rPr>
        <w:t xml:space="preserve"> holistic skin health than traditional </w:t>
      </w:r>
      <w:r w:rsidR="0074178F" w:rsidRPr="00450440">
        <w:rPr>
          <w:rFonts w:ascii="Cambria" w:hAnsi="Cambria"/>
          <w:lang w:val="en-US"/>
        </w:rPr>
        <w:t>cosmetic signs of beauty. This focus on</w:t>
      </w:r>
      <w:r w:rsidR="00006714" w:rsidRPr="00450440">
        <w:rPr>
          <w:rFonts w:ascii="Cambria" w:hAnsi="Cambria"/>
          <w:lang w:val="en-US"/>
        </w:rPr>
        <w:t xml:space="preserve"> ‘from within’ factors has increased in recent years, especially during the pandemic, </w:t>
      </w:r>
      <w:r w:rsidR="00766474" w:rsidRPr="00450440">
        <w:rPr>
          <w:rFonts w:ascii="Cambria" w:hAnsi="Cambria"/>
          <w:lang w:val="en-US"/>
        </w:rPr>
        <w:t xml:space="preserve">during which many consumers have </w:t>
      </w:r>
      <w:r w:rsidR="00FA4E94">
        <w:rPr>
          <w:rFonts w:ascii="Cambria" w:hAnsi="Cambria"/>
          <w:lang w:val="en-US"/>
        </w:rPr>
        <w:t>valued</w:t>
      </w:r>
      <w:r w:rsidR="00766474" w:rsidRPr="00450440">
        <w:rPr>
          <w:rFonts w:ascii="Cambria" w:hAnsi="Cambria"/>
          <w:lang w:val="en-US"/>
        </w:rPr>
        <w:t xml:space="preserve"> overall health</w:t>
      </w:r>
      <w:r w:rsidR="00732596">
        <w:rPr>
          <w:rFonts w:ascii="Cambria" w:hAnsi="Cambria"/>
          <w:lang w:val="en-US"/>
        </w:rPr>
        <w:t xml:space="preserve"> and self-care</w:t>
      </w:r>
      <w:r w:rsidR="00766474" w:rsidRPr="00450440">
        <w:rPr>
          <w:rFonts w:ascii="Cambria" w:hAnsi="Cambria"/>
          <w:lang w:val="en-US"/>
        </w:rPr>
        <w:t xml:space="preserve"> </w:t>
      </w:r>
      <w:r w:rsidR="00FA4E94">
        <w:rPr>
          <w:rFonts w:ascii="Cambria" w:hAnsi="Cambria"/>
          <w:lang w:val="en-US"/>
        </w:rPr>
        <w:t>more than</w:t>
      </w:r>
      <w:r w:rsidR="00766474" w:rsidRPr="00450440">
        <w:rPr>
          <w:rFonts w:ascii="Cambria" w:hAnsi="Cambria"/>
          <w:lang w:val="en-US"/>
        </w:rPr>
        <w:t xml:space="preserve"> outward appearance.</w:t>
      </w:r>
      <w:r w:rsidR="006C00B5" w:rsidRPr="00450440">
        <w:rPr>
          <w:rFonts w:ascii="Cambria" w:hAnsi="Cambria"/>
          <w:lang w:val="en-US"/>
        </w:rPr>
        <w:t xml:space="preserve"> </w:t>
      </w:r>
      <w:r w:rsidR="00006714" w:rsidRPr="00450440">
        <w:rPr>
          <w:rFonts w:ascii="Cambria" w:hAnsi="Cambria"/>
          <w:lang w:val="en-US"/>
        </w:rPr>
        <w:t>It</w:t>
      </w:r>
      <w:r w:rsidR="006C00B5" w:rsidRPr="00450440">
        <w:rPr>
          <w:rFonts w:ascii="Cambria" w:hAnsi="Cambria"/>
          <w:lang w:val="en-US"/>
        </w:rPr>
        <w:t xml:space="preserve">’s </w:t>
      </w:r>
      <w:r w:rsidR="00751D4B">
        <w:rPr>
          <w:rFonts w:ascii="Cambria" w:hAnsi="Cambria"/>
          <w:lang w:val="en-US"/>
        </w:rPr>
        <w:t xml:space="preserve">a </w:t>
      </w:r>
      <w:r w:rsidR="00FF65CC">
        <w:rPr>
          <w:rFonts w:ascii="Cambria" w:hAnsi="Cambria"/>
          <w:lang w:val="en-US"/>
        </w:rPr>
        <w:t>major</w:t>
      </w:r>
      <w:r w:rsidR="006C00B5" w:rsidRPr="00450440">
        <w:rPr>
          <w:rFonts w:ascii="Cambria" w:hAnsi="Cambria"/>
          <w:lang w:val="en-US"/>
        </w:rPr>
        <w:t xml:space="preserve"> reason for the boom in demand for</w:t>
      </w:r>
      <w:r w:rsidR="00006714" w:rsidRPr="00450440">
        <w:rPr>
          <w:rFonts w:ascii="Cambria" w:hAnsi="Cambria"/>
          <w:lang w:val="en-US"/>
        </w:rPr>
        <w:t xml:space="preserve"> ingestible skincar</w:t>
      </w:r>
      <w:r w:rsidR="006C00B5" w:rsidRPr="00450440">
        <w:rPr>
          <w:rFonts w:ascii="Cambria" w:hAnsi="Cambria"/>
          <w:lang w:val="en-US"/>
        </w:rPr>
        <w:t>e</w:t>
      </w:r>
      <w:r w:rsidR="00FF65CC">
        <w:rPr>
          <w:rFonts w:ascii="Cambria" w:hAnsi="Cambria"/>
          <w:lang w:val="en-US"/>
        </w:rPr>
        <w:t>.”</w:t>
      </w:r>
    </w:p>
    <w:p w14:paraId="0A6F116B" w14:textId="77777777" w:rsidR="00032450" w:rsidRPr="00450440" w:rsidRDefault="00032450" w:rsidP="009570C9">
      <w:pPr>
        <w:spacing w:after="0"/>
        <w:rPr>
          <w:rFonts w:ascii="Cambria" w:hAnsi="Cambria"/>
          <w:lang w:val="en-US"/>
        </w:rPr>
      </w:pPr>
    </w:p>
    <w:p w14:paraId="38374474" w14:textId="220A1733" w:rsidR="00594C3A" w:rsidRPr="00450440" w:rsidRDefault="002C4670" w:rsidP="0000551E">
      <w:pPr>
        <w:spacing w:after="0"/>
        <w:rPr>
          <w:rFonts w:ascii="Cambria" w:hAnsi="Cambria"/>
          <w:lang w:val="en-US"/>
        </w:rPr>
      </w:pPr>
      <w:r w:rsidRPr="00450440">
        <w:rPr>
          <w:rFonts w:ascii="Cambria" w:hAnsi="Cambria"/>
          <w:lang w:val="en-US"/>
        </w:rPr>
        <w:t xml:space="preserve">Lycored offers a range of </w:t>
      </w:r>
      <w:r w:rsidR="001C28CE" w:rsidRPr="00450440">
        <w:rPr>
          <w:rFonts w:ascii="Cambria" w:hAnsi="Cambria"/>
          <w:lang w:val="en-US"/>
        </w:rPr>
        <w:t>natural carotenoid</w:t>
      </w:r>
      <w:r w:rsidRPr="00450440">
        <w:rPr>
          <w:rFonts w:ascii="Cambria" w:hAnsi="Cambria"/>
          <w:lang w:val="en-US"/>
        </w:rPr>
        <w:t xml:space="preserve"> ingredients </w:t>
      </w:r>
      <w:r w:rsidR="007F111B">
        <w:rPr>
          <w:rFonts w:ascii="Cambria" w:hAnsi="Cambria"/>
          <w:lang w:val="en-US"/>
        </w:rPr>
        <w:t xml:space="preserve">and formulations </w:t>
      </w:r>
      <w:r w:rsidRPr="00450440">
        <w:rPr>
          <w:rFonts w:ascii="Cambria" w:hAnsi="Cambria"/>
          <w:lang w:val="en-US"/>
        </w:rPr>
        <w:t xml:space="preserve">for </w:t>
      </w:r>
      <w:r w:rsidR="00343D02" w:rsidRPr="00450440">
        <w:rPr>
          <w:rFonts w:ascii="Cambria" w:hAnsi="Cambria"/>
          <w:lang w:val="en-US"/>
        </w:rPr>
        <w:t xml:space="preserve">supplements and other </w:t>
      </w:r>
      <w:r w:rsidRPr="00450440">
        <w:rPr>
          <w:rFonts w:ascii="Cambria" w:hAnsi="Cambria"/>
          <w:lang w:val="en-US"/>
        </w:rPr>
        <w:t>ingestible skincare applications. It includes Lycoderm</w:t>
      </w:r>
      <w:r w:rsidRPr="00450440">
        <w:rPr>
          <w:rFonts w:ascii="Cambria" w:hAnsi="Cambria"/>
          <w:vertAlign w:val="superscript"/>
          <w:lang w:val="en-US"/>
        </w:rPr>
        <w:t xml:space="preserve">TM </w:t>
      </w:r>
      <w:r w:rsidRPr="00450440">
        <w:rPr>
          <w:rFonts w:ascii="Cambria" w:hAnsi="Cambria"/>
          <w:lang w:val="en-US"/>
        </w:rPr>
        <w:t xml:space="preserve">– a proprietary complex of tomato phytonutrients and rosemary leaf </w:t>
      </w:r>
      <w:r w:rsidR="00343D02" w:rsidRPr="00450440">
        <w:rPr>
          <w:rFonts w:ascii="Cambria" w:hAnsi="Cambria"/>
          <w:lang w:val="en-US"/>
        </w:rPr>
        <w:t>– and Lumenato</w:t>
      </w:r>
      <w:r w:rsidR="00343D02" w:rsidRPr="00450440">
        <w:rPr>
          <w:rFonts w:ascii="Cambria" w:hAnsi="Cambria"/>
          <w:vertAlign w:val="superscript"/>
          <w:lang w:val="en-US"/>
        </w:rPr>
        <w:t>TM</w:t>
      </w:r>
      <w:r w:rsidR="00343D02" w:rsidRPr="00450440">
        <w:rPr>
          <w:rFonts w:ascii="Cambria" w:hAnsi="Cambria"/>
          <w:lang w:val="en-US"/>
        </w:rPr>
        <w:t xml:space="preserve"> – </w:t>
      </w:r>
      <w:r w:rsidR="007F111B">
        <w:rPr>
          <w:rFonts w:ascii="Cambria" w:hAnsi="Cambria"/>
          <w:lang w:val="en-US"/>
        </w:rPr>
        <w:t>a wellness extract naturally</w:t>
      </w:r>
      <w:r w:rsidR="00343D02" w:rsidRPr="00450440">
        <w:rPr>
          <w:rFonts w:ascii="Cambria" w:hAnsi="Cambria"/>
          <w:lang w:val="en-US"/>
        </w:rPr>
        <w:t xml:space="preserve"> sourced from an exotic breed of golden tomatoes. The skincare and beauty benefits of both have been demonstrated in </w:t>
      </w:r>
      <w:r w:rsidR="007F111B">
        <w:rPr>
          <w:rFonts w:ascii="Cambria" w:hAnsi="Cambria"/>
          <w:lang w:val="en-US"/>
        </w:rPr>
        <w:t xml:space="preserve">published </w:t>
      </w:r>
      <w:r w:rsidR="00343D02" w:rsidRPr="00450440">
        <w:rPr>
          <w:rFonts w:ascii="Cambria" w:hAnsi="Cambria"/>
          <w:lang w:val="en-US"/>
        </w:rPr>
        <w:t>scientific studies.</w:t>
      </w:r>
    </w:p>
    <w:p w14:paraId="78302E92" w14:textId="77777777" w:rsidR="00187651" w:rsidRPr="00450440" w:rsidRDefault="00187651" w:rsidP="0000551E">
      <w:pPr>
        <w:spacing w:after="0"/>
        <w:rPr>
          <w:rFonts w:ascii="Cambria" w:hAnsi="Cambria"/>
          <w:lang w:val="en-US"/>
        </w:rPr>
      </w:pPr>
    </w:p>
    <w:p w14:paraId="1D09E2C1" w14:textId="1408ADB7" w:rsidR="00D43D00" w:rsidRPr="00450440" w:rsidRDefault="007D6D3D" w:rsidP="0000551E">
      <w:pPr>
        <w:spacing w:after="0"/>
        <w:rPr>
          <w:rFonts w:ascii="Cambria" w:hAnsi="Cambria"/>
          <w:b/>
          <w:bCs/>
          <w:lang w:val="en-US"/>
        </w:rPr>
      </w:pPr>
      <w:r w:rsidRPr="00450440">
        <w:rPr>
          <w:rFonts w:ascii="Cambria" w:hAnsi="Cambria"/>
          <w:b/>
          <w:bCs/>
          <w:lang w:val="en-US"/>
        </w:rPr>
        <w:t>Ends</w:t>
      </w:r>
    </w:p>
    <w:p w14:paraId="2B9718CC" w14:textId="042E2F65" w:rsidR="00C90101" w:rsidRPr="00450440" w:rsidRDefault="00C90101" w:rsidP="00C90101">
      <w:pPr>
        <w:spacing w:after="0"/>
        <w:rPr>
          <w:rFonts w:ascii="Cambria" w:hAnsi="Cambria"/>
          <w:lang w:val="en-US"/>
        </w:rPr>
      </w:pPr>
      <w:r w:rsidRPr="00450440">
        <w:rPr>
          <w:rFonts w:ascii="Cambria" w:hAnsi="Cambria"/>
          <w:lang w:val="en-US"/>
        </w:rPr>
        <w:lastRenderedPageBreak/>
        <w:t>* Survey of 24</w:t>
      </w:r>
      <w:r w:rsidR="00E038E8">
        <w:rPr>
          <w:rFonts w:ascii="Cambria" w:hAnsi="Cambria"/>
          <w:lang w:val="en-US"/>
        </w:rPr>
        <w:t>5</w:t>
      </w:r>
      <w:r w:rsidRPr="00450440">
        <w:rPr>
          <w:rFonts w:ascii="Cambria" w:hAnsi="Cambria"/>
          <w:lang w:val="en-US"/>
        </w:rPr>
        <w:t xml:space="preserve"> consumers in the UK and 24</w:t>
      </w:r>
      <w:r w:rsidR="00E038E8">
        <w:rPr>
          <w:rFonts w:ascii="Cambria" w:hAnsi="Cambria"/>
          <w:lang w:val="en-US"/>
        </w:rPr>
        <w:t>5</w:t>
      </w:r>
      <w:r w:rsidRPr="00450440">
        <w:rPr>
          <w:rFonts w:ascii="Cambria" w:hAnsi="Cambria"/>
          <w:lang w:val="en-US"/>
        </w:rPr>
        <w:t xml:space="preserve"> in France. All had purchased a skincare product (either topical ingestible) over the past 12 months.</w:t>
      </w:r>
      <w:r w:rsidR="00EC43F6" w:rsidRPr="00450440">
        <w:rPr>
          <w:rFonts w:ascii="Cambria" w:hAnsi="Cambria"/>
          <w:lang w:val="en-US"/>
        </w:rPr>
        <w:t xml:space="preserve"> </w:t>
      </w:r>
    </w:p>
    <w:p w14:paraId="003CC5C4" w14:textId="1EBA504D" w:rsidR="00417984" w:rsidRPr="00450440" w:rsidRDefault="00417984" w:rsidP="00B06C81">
      <w:pPr>
        <w:spacing w:after="0"/>
        <w:rPr>
          <w:rFonts w:ascii="Cambria" w:hAnsi="Cambria"/>
          <w:b/>
          <w:lang w:val="en-US"/>
        </w:rPr>
      </w:pPr>
    </w:p>
    <w:p w14:paraId="63D7710A" w14:textId="3B6D699F" w:rsidR="008B3FB2" w:rsidRPr="00450440" w:rsidRDefault="008B3FB2" w:rsidP="00B06C81">
      <w:pPr>
        <w:spacing w:after="0"/>
        <w:rPr>
          <w:rFonts w:ascii="Cambria" w:hAnsi="Cambria"/>
          <w:b/>
          <w:lang w:val="en-US"/>
        </w:rPr>
      </w:pPr>
      <w:r w:rsidRPr="00450440">
        <w:rPr>
          <w:rFonts w:ascii="Cambria" w:hAnsi="Cambria"/>
          <w:b/>
          <w:lang w:val="en-US"/>
        </w:rPr>
        <w:t>About Lycored</w:t>
      </w:r>
    </w:p>
    <w:p w14:paraId="5B187D79" w14:textId="1638459E" w:rsidR="008B3FB2" w:rsidRPr="00450440" w:rsidRDefault="008B3FB2" w:rsidP="00B06C81">
      <w:pPr>
        <w:spacing w:after="0"/>
        <w:rPr>
          <w:rFonts w:ascii="Cambria" w:hAnsi="Cambria"/>
          <w:lang w:val="en-US"/>
        </w:rPr>
      </w:pPr>
      <w:r w:rsidRPr="00450440">
        <w:rPr>
          <w:rFonts w:ascii="Cambria" w:hAnsi="Cambria"/>
          <w:lang w:val="en-US"/>
        </w:rPr>
        <w:t xml:space="preserve">Committed to ‘Cultivating Wellness’, Lycored, part of Adama Group, is an international company at the forefront of unearthing and combining nature’s nutrition potential with cutting edge science to develop natural ingredients and products. Established in 1995 in Israel, Lycored is the global leader in natural carotenoids for food, beverage and dietary supplement products. For more information visit </w:t>
      </w:r>
      <w:hyperlink r:id="rId12" w:history="1">
        <w:r w:rsidR="001C5E0D" w:rsidRPr="00450440">
          <w:rPr>
            <w:rStyle w:val="Hyperlink"/>
            <w:rFonts w:ascii="Cambria" w:hAnsi="Cambria"/>
            <w:lang w:val="en-US"/>
          </w:rPr>
          <w:t>www.lycored.com</w:t>
        </w:r>
      </w:hyperlink>
      <w:r w:rsidRPr="00450440">
        <w:rPr>
          <w:rFonts w:ascii="Cambria" w:hAnsi="Cambria"/>
          <w:lang w:val="en-US"/>
        </w:rPr>
        <w:t xml:space="preserve">. </w:t>
      </w:r>
    </w:p>
    <w:p w14:paraId="6B184311" w14:textId="77777777" w:rsidR="00F177E0" w:rsidRPr="00450440" w:rsidRDefault="00F177E0" w:rsidP="00B06C81">
      <w:pPr>
        <w:spacing w:after="0"/>
        <w:rPr>
          <w:rFonts w:ascii="Cambria" w:hAnsi="Cambria"/>
          <w:b/>
          <w:lang w:val="en-US"/>
        </w:rPr>
      </w:pPr>
    </w:p>
    <w:p w14:paraId="1015388A" w14:textId="37239502" w:rsidR="00354045" w:rsidRPr="00450440" w:rsidRDefault="00354045" w:rsidP="00B06C81">
      <w:pPr>
        <w:spacing w:after="0"/>
        <w:rPr>
          <w:rFonts w:ascii="Cambria" w:hAnsi="Cambria"/>
          <w:b/>
          <w:lang w:val="en-US"/>
        </w:rPr>
      </w:pPr>
      <w:r w:rsidRPr="00450440">
        <w:rPr>
          <w:rFonts w:ascii="Cambria" w:hAnsi="Cambria"/>
          <w:b/>
          <w:lang w:val="en-US"/>
        </w:rPr>
        <w:t>Contact</w:t>
      </w:r>
    </w:p>
    <w:p w14:paraId="1926BCAF" w14:textId="09ACF738" w:rsidR="00354045" w:rsidRPr="00450440" w:rsidRDefault="00E02653" w:rsidP="00B06C81">
      <w:pPr>
        <w:autoSpaceDE w:val="0"/>
        <w:autoSpaceDN w:val="0"/>
        <w:spacing w:after="0"/>
        <w:rPr>
          <w:rFonts w:ascii="Cambria" w:hAnsi="Cambria"/>
          <w:sz w:val="20"/>
          <w:szCs w:val="20"/>
          <w:lang w:val="en-US"/>
        </w:rPr>
      </w:pPr>
      <w:bookmarkStart w:id="0" w:name="_MailAutoSig"/>
      <w:r w:rsidRPr="00450440">
        <w:rPr>
          <w:rFonts w:ascii="Cambria" w:hAnsi="Cambria"/>
          <w:sz w:val="20"/>
          <w:szCs w:val="20"/>
          <w:lang w:val="en-US"/>
        </w:rPr>
        <w:t>Steve Harman</w:t>
      </w:r>
    </w:p>
    <w:p w14:paraId="7E21420A" w14:textId="4B94C6E8" w:rsidR="00354045" w:rsidRPr="00450440" w:rsidRDefault="00354045" w:rsidP="00E02653">
      <w:pPr>
        <w:autoSpaceDE w:val="0"/>
        <w:autoSpaceDN w:val="0"/>
        <w:spacing w:after="0"/>
        <w:rPr>
          <w:rFonts w:ascii="Cambria" w:hAnsi="Cambria"/>
          <w:sz w:val="20"/>
          <w:szCs w:val="20"/>
          <w:lang w:val="en-US"/>
        </w:rPr>
      </w:pPr>
      <w:r w:rsidRPr="00450440">
        <w:rPr>
          <w:rFonts w:ascii="Cambria" w:hAnsi="Cambria"/>
          <w:sz w:val="20"/>
          <w:szCs w:val="20"/>
          <w:lang w:val="en-US"/>
        </w:rPr>
        <w:t>Ingredient Communications</w:t>
      </w:r>
    </w:p>
    <w:p w14:paraId="259F8887" w14:textId="2DF838F3" w:rsidR="00E02653" w:rsidRPr="00450440" w:rsidRDefault="00E02653" w:rsidP="00E02653">
      <w:pPr>
        <w:autoSpaceDE w:val="0"/>
        <w:autoSpaceDN w:val="0"/>
        <w:spacing w:after="0"/>
        <w:rPr>
          <w:rFonts w:ascii="Cambria" w:eastAsia="Calibri" w:hAnsi="Cambria" w:cs="Calibri"/>
          <w:noProof/>
          <w:color w:val="000000"/>
          <w:sz w:val="20"/>
          <w:szCs w:val="20"/>
          <w:lang w:val="en-US" w:eastAsia="en-GB"/>
        </w:rPr>
      </w:pPr>
      <w:r w:rsidRPr="00450440">
        <w:rPr>
          <w:rFonts w:ascii="Cambria" w:eastAsia="Calibri" w:hAnsi="Cambria" w:cs="Calibri"/>
          <w:noProof/>
          <w:color w:val="000000"/>
          <w:sz w:val="20"/>
          <w:szCs w:val="20"/>
          <w:lang w:val="en-US" w:eastAsia="en-GB"/>
        </w:rPr>
        <w:t>+44 (0)7538 118079</w:t>
      </w:r>
    </w:p>
    <w:bookmarkEnd w:id="0"/>
    <w:p w14:paraId="3E44F8FF" w14:textId="7415BE19" w:rsidR="00015C06" w:rsidRPr="00450440" w:rsidRDefault="00A1460B" w:rsidP="00E02653">
      <w:pPr>
        <w:autoSpaceDE w:val="0"/>
        <w:autoSpaceDN w:val="0"/>
        <w:spacing w:after="0"/>
        <w:rPr>
          <w:rFonts w:ascii="Cambria" w:eastAsia="Calibri" w:hAnsi="Cambria" w:cs="Calibri"/>
          <w:noProof/>
          <w:sz w:val="20"/>
          <w:szCs w:val="20"/>
          <w:lang w:val="en-US" w:eastAsia="en-GB"/>
        </w:rPr>
      </w:pPr>
      <w:r w:rsidRPr="00450440">
        <w:rPr>
          <w:rFonts w:ascii="Cambria" w:eastAsia="Calibri" w:hAnsi="Cambria" w:cs="Calibri"/>
          <w:noProof/>
          <w:sz w:val="20"/>
          <w:szCs w:val="20"/>
          <w:lang w:val="en-US" w:eastAsia="en-GB"/>
        </w:rPr>
        <w:fldChar w:fldCharType="begin"/>
      </w:r>
      <w:r w:rsidRPr="00450440">
        <w:rPr>
          <w:rFonts w:ascii="Cambria" w:eastAsia="Calibri" w:hAnsi="Cambria" w:cs="Calibri"/>
          <w:noProof/>
          <w:sz w:val="20"/>
          <w:szCs w:val="20"/>
          <w:lang w:val="en-US" w:eastAsia="en-GB"/>
        </w:rPr>
        <w:instrText xml:space="preserve"> HYPERLINK "mailto:steve@ingredientcommunications.com" </w:instrText>
      </w:r>
      <w:r w:rsidRPr="00450440">
        <w:rPr>
          <w:rFonts w:ascii="Cambria" w:eastAsia="Calibri" w:hAnsi="Cambria" w:cs="Calibri"/>
          <w:noProof/>
          <w:sz w:val="20"/>
          <w:szCs w:val="20"/>
          <w:lang w:val="en-US" w:eastAsia="en-GB"/>
        </w:rPr>
      </w:r>
      <w:r w:rsidRPr="00450440">
        <w:rPr>
          <w:rFonts w:ascii="Cambria" w:eastAsia="Calibri" w:hAnsi="Cambria" w:cs="Calibri"/>
          <w:noProof/>
          <w:sz w:val="20"/>
          <w:szCs w:val="20"/>
          <w:lang w:val="en-US" w:eastAsia="en-GB"/>
        </w:rPr>
        <w:fldChar w:fldCharType="separate"/>
      </w:r>
      <w:r w:rsidRPr="00450440">
        <w:rPr>
          <w:rStyle w:val="Hyperlink"/>
          <w:rFonts w:ascii="Cambria" w:eastAsia="Calibri" w:hAnsi="Cambria" w:cs="Calibri"/>
          <w:noProof/>
          <w:sz w:val="20"/>
          <w:szCs w:val="20"/>
          <w:lang w:val="en-US" w:eastAsia="en-GB"/>
        </w:rPr>
        <w:t>steve@ingredientcommunications.com</w:t>
      </w:r>
      <w:r w:rsidRPr="00450440">
        <w:rPr>
          <w:rFonts w:ascii="Cambria" w:eastAsia="Calibri" w:hAnsi="Cambria" w:cs="Calibri"/>
          <w:noProof/>
          <w:sz w:val="20"/>
          <w:szCs w:val="20"/>
          <w:lang w:val="en-US" w:eastAsia="en-GB"/>
        </w:rPr>
        <w:fldChar w:fldCharType="end"/>
      </w:r>
    </w:p>
    <w:p w14:paraId="0E8CE5CD" w14:textId="77777777" w:rsidR="005B13B8" w:rsidRPr="00450440" w:rsidRDefault="005B13B8" w:rsidP="005B13B8">
      <w:pPr>
        <w:pStyle w:val="ListParagraph"/>
        <w:spacing w:after="0" w:line="240" w:lineRule="auto"/>
        <w:contextualSpacing w:val="0"/>
        <w:rPr>
          <w:rFonts w:ascii="Arial" w:eastAsia="Times New Roman" w:hAnsi="Arial" w:cs="Arial"/>
          <w:lang w:val="en-US"/>
        </w:rPr>
      </w:pPr>
    </w:p>
    <w:sectPr w:rsidR="005B13B8" w:rsidRPr="0045044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7C15" w14:textId="77777777" w:rsidR="0019267E" w:rsidRDefault="0019267E" w:rsidP="00583C72">
      <w:pPr>
        <w:spacing w:after="0" w:line="240" w:lineRule="auto"/>
      </w:pPr>
      <w:r>
        <w:separator/>
      </w:r>
    </w:p>
  </w:endnote>
  <w:endnote w:type="continuationSeparator" w:id="0">
    <w:p w14:paraId="48CCF6DF" w14:textId="77777777" w:rsidR="0019267E" w:rsidRDefault="0019267E" w:rsidP="0058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77EA" w14:textId="77777777" w:rsidR="0019267E" w:rsidRDefault="0019267E" w:rsidP="00583C72">
      <w:pPr>
        <w:spacing w:after="0" w:line="240" w:lineRule="auto"/>
      </w:pPr>
      <w:r>
        <w:separator/>
      </w:r>
    </w:p>
  </w:footnote>
  <w:footnote w:type="continuationSeparator" w:id="0">
    <w:p w14:paraId="4E994D4F" w14:textId="77777777" w:rsidR="0019267E" w:rsidRDefault="0019267E" w:rsidP="00583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71E9"/>
    <w:multiLevelType w:val="hybridMultilevel"/>
    <w:tmpl w:val="FE8ABFFA"/>
    <w:lvl w:ilvl="0" w:tplc="41EA2C9E">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E0573"/>
    <w:multiLevelType w:val="hybridMultilevel"/>
    <w:tmpl w:val="69AEBA54"/>
    <w:lvl w:ilvl="0" w:tplc="70AE42D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55ABB"/>
    <w:multiLevelType w:val="multilevel"/>
    <w:tmpl w:val="20E4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66966"/>
    <w:multiLevelType w:val="multilevel"/>
    <w:tmpl w:val="9168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90C16"/>
    <w:multiLevelType w:val="hybridMultilevel"/>
    <w:tmpl w:val="DD28D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8D736D"/>
    <w:multiLevelType w:val="hybridMultilevel"/>
    <w:tmpl w:val="9D125976"/>
    <w:lvl w:ilvl="0" w:tplc="E9CAA16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D3CA4"/>
    <w:multiLevelType w:val="hybridMultilevel"/>
    <w:tmpl w:val="D7C42A8C"/>
    <w:lvl w:ilvl="0" w:tplc="79CC045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066C3"/>
    <w:multiLevelType w:val="hybridMultilevel"/>
    <w:tmpl w:val="1D7EC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3F1B6A"/>
    <w:multiLevelType w:val="hybridMultilevel"/>
    <w:tmpl w:val="45928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FAB406E"/>
    <w:multiLevelType w:val="hybridMultilevel"/>
    <w:tmpl w:val="16422A54"/>
    <w:lvl w:ilvl="0" w:tplc="32E28AAE">
      <w:start w:val="1"/>
      <w:numFmt w:val="bullet"/>
      <w:lvlText w:val=""/>
      <w:lvlJc w:val="left"/>
      <w:pPr>
        <w:tabs>
          <w:tab w:val="num" w:pos="720"/>
        </w:tabs>
        <w:ind w:left="720" w:hanging="360"/>
      </w:pPr>
      <w:rPr>
        <w:rFonts w:ascii="Symbol" w:hAnsi="Symbol" w:hint="default"/>
      </w:rPr>
    </w:lvl>
    <w:lvl w:ilvl="1" w:tplc="BD90B61C" w:tentative="1">
      <w:start w:val="1"/>
      <w:numFmt w:val="bullet"/>
      <w:lvlText w:val=""/>
      <w:lvlJc w:val="left"/>
      <w:pPr>
        <w:tabs>
          <w:tab w:val="num" w:pos="1440"/>
        </w:tabs>
        <w:ind w:left="1440" w:hanging="360"/>
      </w:pPr>
      <w:rPr>
        <w:rFonts w:ascii="Symbol" w:hAnsi="Symbol" w:hint="default"/>
      </w:rPr>
    </w:lvl>
    <w:lvl w:ilvl="2" w:tplc="C63C6CD8" w:tentative="1">
      <w:start w:val="1"/>
      <w:numFmt w:val="bullet"/>
      <w:lvlText w:val=""/>
      <w:lvlJc w:val="left"/>
      <w:pPr>
        <w:tabs>
          <w:tab w:val="num" w:pos="2160"/>
        </w:tabs>
        <w:ind w:left="2160" w:hanging="360"/>
      </w:pPr>
      <w:rPr>
        <w:rFonts w:ascii="Symbol" w:hAnsi="Symbol" w:hint="default"/>
      </w:rPr>
    </w:lvl>
    <w:lvl w:ilvl="3" w:tplc="19B23A7E" w:tentative="1">
      <w:start w:val="1"/>
      <w:numFmt w:val="bullet"/>
      <w:lvlText w:val=""/>
      <w:lvlJc w:val="left"/>
      <w:pPr>
        <w:tabs>
          <w:tab w:val="num" w:pos="2880"/>
        </w:tabs>
        <w:ind w:left="2880" w:hanging="360"/>
      </w:pPr>
      <w:rPr>
        <w:rFonts w:ascii="Symbol" w:hAnsi="Symbol" w:hint="default"/>
      </w:rPr>
    </w:lvl>
    <w:lvl w:ilvl="4" w:tplc="408EE42A" w:tentative="1">
      <w:start w:val="1"/>
      <w:numFmt w:val="bullet"/>
      <w:lvlText w:val=""/>
      <w:lvlJc w:val="left"/>
      <w:pPr>
        <w:tabs>
          <w:tab w:val="num" w:pos="3600"/>
        </w:tabs>
        <w:ind w:left="3600" w:hanging="360"/>
      </w:pPr>
      <w:rPr>
        <w:rFonts w:ascii="Symbol" w:hAnsi="Symbol" w:hint="default"/>
      </w:rPr>
    </w:lvl>
    <w:lvl w:ilvl="5" w:tplc="C346FCB4" w:tentative="1">
      <w:start w:val="1"/>
      <w:numFmt w:val="bullet"/>
      <w:lvlText w:val=""/>
      <w:lvlJc w:val="left"/>
      <w:pPr>
        <w:tabs>
          <w:tab w:val="num" w:pos="4320"/>
        </w:tabs>
        <w:ind w:left="4320" w:hanging="360"/>
      </w:pPr>
      <w:rPr>
        <w:rFonts w:ascii="Symbol" w:hAnsi="Symbol" w:hint="default"/>
      </w:rPr>
    </w:lvl>
    <w:lvl w:ilvl="6" w:tplc="097C42FE" w:tentative="1">
      <w:start w:val="1"/>
      <w:numFmt w:val="bullet"/>
      <w:lvlText w:val=""/>
      <w:lvlJc w:val="left"/>
      <w:pPr>
        <w:tabs>
          <w:tab w:val="num" w:pos="5040"/>
        </w:tabs>
        <w:ind w:left="5040" w:hanging="360"/>
      </w:pPr>
      <w:rPr>
        <w:rFonts w:ascii="Symbol" w:hAnsi="Symbol" w:hint="default"/>
      </w:rPr>
    </w:lvl>
    <w:lvl w:ilvl="7" w:tplc="8BD037FC" w:tentative="1">
      <w:start w:val="1"/>
      <w:numFmt w:val="bullet"/>
      <w:lvlText w:val=""/>
      <w:lvlJc w:val="left"/>
      <w:pPr>
        <w:tabs>
          <w:tab w:val="num" w:pos="5760"/>
        </w:tabs>
        <w:ind w:left="5760" w:hanging="360"/>
      </w:pPr>
      <w:rPr>
        <w:rFonts w:ascii="Symbol" w:hAnsi="Symbol" w:hint="default"/>
      </w:rPr>
    </w:lvl>
    <w:lvl w:ilvl="8" w:tplc="462C8EE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1D373FB"/>
    <w:multiLevelType w:val="hybridMultilevel"/>
    <w:tmpl w:val="8384C556"/>
    <w:lvl w:ilvl="0" w:tplc="842A9E76">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327CF8"/>
    <w:multiLevelType w:val="hybridMultilevel"/>
    <w:tmpl w:val="5E740B12"/>
    <w:lvl w:ilvl="0" w:tplc="7382CF76">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D60B3"/>
    <w:multiLevelType w:val="hybridMultilevel"/>
    <w:tmpl w:val="F656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BE0AFA"/>
    <w:multiLevelType w:val="hybridMultilevel"/>
    <w:tmpl w:val="6B20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302164">
    <w:abstractNumId w:val="13"/>
  </w:num>
  <w:num w:numId="2" w16cid:durableId="78215688">
    <w:abstractNumId w:val="4"/>
  </w:num>
  <w:num w:numId="3" w16cid:durableId="425853155">
    <w:abstractNumId w:val="7"/>
  </w:num>
  <w:num w:numId="4" w16cid:durableId="478763168">
    <w:abstractNumId w:val="2"/>
  </w:num>
  <w:num w:numId="5" w16cid:durableId="1741634167">
    <w:abstractNumId w:val="9"/>
  </w:num>
  <w:num w:numId="6" w16cid:durableId="129984692">
    <w:abstractNumId w:val="3"/>
  </w:num>
  <w:num w:numId="7" w16cid:durableId="2114744616">
    <w:abstractNumId w:val="10"/>
  </w:num>
  <w:num w:numId="8" w16cid:durableId="1561360753">
    <w:abstractNumId w:val="11"/>
  </w:num>
  <w:num w:numId="9" w16cid:durableId="128939728">
    <w:abstractNumId w:val="0"/>
  </w:num>
  <w:num w:numId="10" w16cid:durableId="545029695">
    <w:abstractNumId w:val="12"/>
  </w:num>
  <w:num w:numId="11" w16cid:durableId="20269036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903404">
    <w:abstractNumId w:val="1"/>
  </w:num>
  <w:num w:numId="13" w16cid:durableId="573247987">
    <w:abstractNumId w:val="5"/>
  </w:num>
  <w:num w:numId="14" w16cid:durableId="760688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00"/>
    <w:rsid w:val="00002A88"/>
    <w:rsid w:val="0000384D"/>
    <w:rsid w:val="0000551E"/>
    <w:rsid w:val="00006030"/>
    <w:rsid w:val="00006289"/>
    <w:rsid w:val="00006714"/>
    <w:rsid w:val="00015C06"/>
    <w:rsid w:val="00021F22"/>
    <w:rsid w:val="000225C7"/>
    <w:rsid w:val="00023867"/>
    <w:rsid w:val="00027DDD"/>
    <w:rsid w:val="0003108D"/>
    <w:rsid w:val="00032450"/>
    <w:rsid w:val="00032AC9"/>
    <w:rsid w:val="000337B1"/>
    <w:rsid w:val="0003426A"/>
    <w:rsid w:val="00034E5D"/>
    <w:rsid w:val="00036CB2"/>
    <w:rsid w:val="000423B4"/>
    <w:rsid w:val="00042456"/>
    <w:rsid w:val="0004474A"/>
    <w:rsid w:val="00046403"/>
    <w:rsid w:val="00047717"/>
    <w:rsid w:val="0004777D"/>
    <w:rsid w:val="0005490C"/>
    <w:rsid w:val="00054B67"/>
    <w:rsid w:val="00055887"/>
    <w:rsid w:val="000579DC"/>
    <w:rsid w:val="00063022"/>
    <w:rsid w:val="00070DE4"/>
    <w:rsid w:val="00072F85"/>
    <w:rsid w:val="000764FF"/>
    <w:rsid w:val="000832CF"/>
    <w:rsid w:val="00085401"/>
    <w:rsid w:val="00085D2F"/>
    <w:rsid w:val="00087714"/>
    <w:rsid w:val="00093E88"/>
    <w:rsid w:val="00096991"/>
    <w:rsid w:val="000A5377"/>
    <w:rsid w:val="000A5B3F"/>
    <w:rsid w:val="000A6E0B"/>
    <w:rsid w:val="000B3111"/>
    <w:rsid w:val="000B5243"/>
    <w:rsid w:val="000B74F9"/>
    <w:rsid w:val="000C0275"/>
    <w:rsid w:val="000C1BCD"/>
    <w:rsid w:val="000C2DA7"/>
    <w:rsid w:val="000C3E8A"/>
    <w:rsid w:val="000C4A47"/>
    <w:rsid w:val="000C5FED"/>
    <w:rsid w:val="000C784E"/>
    <w:rsid w:val="000C7C3E"/>
    <w:rsid w:val="000D6951"/>
    <w:rsid w:val="000E10B5"/>
    <w:rsid w:val="000E33AB"/>
    <w:rsid w:val="000E3AA8"/>
    <w:rsid w:val="000E6046"/>
    <w:rsid w:val="000E6E18"/>
    <w:rsid w:val="000F241F"/>
    <w:rsid w:val="000F6412"/>
    <w:rsid w:val="001014D6"/>
    <w:rsid w:val="001017A0"/>
    <w:rsid w:val="001050DF"/>
    <w:rsid w:val="001070F4"/>
    <w:rsid w:val="00110433"/>
    <w:rsid w:val="00113762"/>
    <w:rsid w:val="0012441D"/>
    <w:rsid w:val="00124449"/>
    <w:rsid w:val="00125661"/>
    <w:rsid w:val="00130F9D"/>
    <w:rsid w:val="0013115B"/>
    <w:rsid w:val="0013149B"/>
    <w:rsid w:val="0013580F"/>
    <w:rsid w:val="001453BC"/>
    <w:rsid w:val="001518BA"/>
    <w:rsid w:val="001607B1"/>
    <w:rsid w:val="00160E09"/>
    <w:rsid w:val="001624B4"/>
    <w:rsid w:val="001632C4"/>
    <w:rsid w:val="00166511"/>
    <w:rsid w:val="00170703"/>
    <w:rsid w:val="001724CD"/>
    <w:rsid w:val="001726A0"/>
    <w:rsid w:val="00172728"/>
    <w:rsid w:val="00185E53"/>
    <w:rsid w:val="00187651"/>
    <w:rsid w:val="0018791E"/>
    <w:rsid w:val="0019267E"/>
    <w:rsid w:val="00192B00"/>
    <w:rsid w:val="001A1A72"/>
    <w:rsid w:val="001A4D88"/>
    <w:rsid w:val="001A5233"/>
    <w:rsid w:val="001B1494"/>
    <w:rsid w:val="001B57E9"/>
    <w:rsid w:val="001C018E"/>
    <w:rsid w:val="001C0370"/>
    <w:rsid w:val="001C28CE"/>
    <w:rsid w:val="001C2D62"/>
    <w:rsid w:val="001C504B"/>
    <w:rsid w:val="001C5E0D"/>
    <w:rsid w:val="001D34DB"/>
    <w:rsid w:val="001D664E"/>
    <w:rsid w:val="001D7C34"/>
    <w:rsid w:val="001E159A"/>
    <w:rsid w:val="001E66FC"/>
    <w:rsid w:val="001F0A80"/>
    <w:rsid w:val="001F1AD5"/>
    <w:rsid w:val="001F53C8"/>
    <w:rsid w:val="00201270"/>
    <w:rsid w:val="0020143A"/>
    <w:rsid w:val="002028F8"/>
    <w:rsid w:val="00202BF7"/>
    <w:rsid w:val="002038A3"/>
    <w:rsid w:val="0020428B"/>
    <w:rsid w:val="00204C18"/>
    <w:rsid w:val="00204EF7"/>
    <w:rsid w:val="0020593C"/>
    <w:rsid w:val="00205BDB"/>
    <w:rsid w:val="00207F4C"/>
    <w:rsid w:val="00217D21"/>
    <w:rsid w:val="00220E15"/>
    <w:rsid w:val="00223649"/>
    <w:rsid w:val="00224248"/>
    <w:rsid w:val="0022531A"/>
    <w:rsid w:val="0022677E"/>
    <w:rsid w:val="002304EC"/>
    <w:rsid w:val="00230553"/>
    <w:rsid w:val="00242500"/>
    <w:rsid w:val="002429A9"/>
    <w:rsid w:val="00244AAD"/>
    <w:rsid w:val="002458AF"/>
    <w:rsid w:val="00247648"/>
    <w:rsid w:val="002510BC"/>
    <w:rsid w:val="002561A3"/>
    <w:rsid w:val="002636BA"/>
    <w:rsid w:val="0026540B"/>
    <w:rsid w:val="0026735A"/>
    <w:rsid w:val="00276176"/>
    <w:rsid w:val="00277FDF"/>
    <w:rsid w:val="00290F9C"/>
    <w:rsid w:val="00291CB5"/>
    <w:rsid w:val="002931E3"/>
    <w:rsid w:val="00294BA3"/>
    <w:rsid w:val="002A1419"/>
    <w:rsid w:val="002A1D6E"/>
    <w:rsid w:val="002B6018"/>
    <w:rsid w:val="002C0BD2"/>
    <w:rsid w:val="002C30B8"/>
    <w:rsid w:val="002C4670"/>
    <w:rsid w:val="002C47F2"/>
    <w:rsid w:val="002C4EB3"/>
    <w:rsid w:val="002C60E3"/>
    <w:rsid w:val="002D061F"/>
    <w:rsid w:val="002D1882"/>
    <w:rsid w:val="002E6DD5"/>
    <w:rsid w:val="002F104F"/>
    <w:rsid w:val="002F4FEB"/>
    <w:rsid w:val="002F605D"/>
    <w:rsid w:val="002F74FA"/>
    <w:rsid w:val="00301DEF"/>
    <w:rsid w:val="003069B1"/>
    <w:rsid w:val="00306AD1"/>
    <w:rsid w:val="003102A0"/>
    <w:rsid w:val="003107C7"/>
    <w:rsid w:val="003117BC"/>
    <w:rsid w:val="0031424E"/>
    <w:rsid w:val="0031437A"/>
    <w:rsid w:val="003164BB"/>
    <w:rsid w:val="00316956"/>
    <w:rsid w:val="00321552"/>
    <w:rsid w:val="00321A47"/>
    <w:rsid w:val="00326A69"/>
    <w:rsid w:val="003275F8"/>
    <w:rsid w:val="003276C1"/>
    <w:rsid w:val="00330FBD"/>
    <w:rsid w:val="00334F7E"/>
    <w:rsid w:val="00335788"/>
    <w:rsid w:val="0034208C"/>
    <w:rsid w:val="00343D02"/>
    <w:rsid w:val="00352DF7"/>
    <w:rsid w:val="00354045"/>
    <w:rsid w:val="00357F4C"/>
    <w:rsid w:val="00363AFC"/>
    <w:rsid w:val="00371875"/>
    <w:rsid w:val="00374C01"/>
    <w:rsid w:val="00375344"/>
    <w:rsid w:val="00375D11"/>
    <w:rsid w:val="003827F7"/>
    <w:rsid w:val="00382A38"/>
    <w:rsid w:val="003834E4"/>
    <w:rsid w:val="00383970"/>
    <w:rsid w:val="00386EAC"/>
    <w:rsid w:val="003918C4"/>
    <w:rsid w:val="003A2658"/>
    <w:rsid w:val="003A279F"/>
    <w:rsid w:val="003A4B0A"/>
    <w:rsid w:val="003B0F7B"/>
    <w:rsid w:val="003B2AD9"/>
    <w:rsid w:val="003B45E9"/>
    <w:rsid w:val="003B6AAA"/>
    <w:rsid w:val="003B727D"/>
    <w:rsid w:val="003B7444"/>
    <w:rsid w:val="003C4650"/>
    <w:rsid w:val="003C67CD"/>
    <w:rsid w:val="003D7498"/>
    <w:rsid w:val="003E0727"/>
    <w:rsid w:val="003F086A"/>
    <w:rsid w:val="003F2B91"/>
    <w:rsid w:val="003F6EC6"/>
    <w:rsid w:val="003F6F43"/>
    <w:rsid w:val="003F7AE0"/>
    <w:rsid w:val="003F7E50"/>
    <w:rsid w:val="0040146B"/>
    <w:rsid w:val="00401E6E"/>
    <w:rsid w:val="00407717"/>
    <w:rsid w:val="00407EE0"/>
    <w:rsid w:val="004112C2"/>
    <w:rsid w:val="00411A2F"/>
    <w:rsid w:val="00411D5F"/>
    <w:rsid w:val="00411FBB"/>
    <w:rsid w:val="004139AB"/>
    <w:rsid w:val="00413A36"/>
    <w:rsid w:val="00417984"/>
    <w:rsid w:val="004200F5"/>
    <w:rsid w:val="004230FC"/>
    <w:rsid w:val="0043126E"/>
    <w:rsid w:val="00431534"/>
    <w:rsid w:val="00431AC5"/>
    <w:rsid w:val="004326E3"/>
    <w:rsid w:val="00436A53"/>
    <w:rsid w:val="00436F99"/>
    <w:rsid w:val="004424D4"/>
    <w:rsid w:val="00442B00"/>
    <w:rsid w:val="00443D85"/>
    <w:rsid w:val="00447EE3"/>
    <w:rsid w:val="00450440"/>
    <w:rsid w:val="00456443"/>
    <w:rsid w:val="00463A2D"/>
    <w:rsid w:val="00463CE9"/>
    <w:rsid w:val="00464814"/>
    <w:rsid w:val="0046793B"/>
    <w:rsid w:val="0047087B"/>
    <w:rsid w:val="00471D4B"/>
    <w:rsid w:val="00474334"/>
    <w:rsid w:val="00476369"/>
    <w:rsid w:val="00477300"/>
    <w:rsid w:val="00477ED2"/>
    <w:rsid w:val="00482492"/>
    <w:rsid w:val="0048284C"/>
    <w:rsid w:val="00482ABD"/>
    <w:rsid w:val="004838F7"/>
    <w:rsid w:val="0048414B"/>
    <w:rsid w:val="0048784D"/>
    <w:rsid w:val="00487CD5"/>
    <w:rsid w:val="00494505"/>
    <w:rsid w:val="00494F3F"/>
    <w:rsid w:val="0049633F"/>
    <w:rsid w:val="004A045F"/>
    <w:rsid w:val="004A082F"/>
    <w:rsid w:val="004A2D78"/>
    <w:rsid w:val="004B23D6"/>
    <w:rsid w:val="004B2ECF"/>
    <w:rsid w:val="004B6E32"/>
    <w:rsid w:val="004C147A"/>
    <w:rsid w:val="004C1B1A"/>
    <w:rsid w:val="004C5214"/>
    <w:rsid w:val="004D057D"/>
    <w:rsid w:val="004D0C78"/>
    <w:rsid w:val="004D435D"/>
    <w:rsid w:val="004E0610"/>
    <w:rsid w:val="004E3E38"/>
    <w:rsid w:val="004E48A5"/>
    <w:rsid w:val="004E4928"/>
    <w:rsid w:val="004F0082"/>
    <w:rsid w:val="004F2BD7"/>
    <w:rsid w:val="004F2D54"/>
    <w:rsid w:val="004F378B"/>
    <w:rsid w:val="004F5104"/>
    <w:rsid w:val="004F5184"/>
    <w:rsid w:val="004F5A37"/>
    <w:rsid w:val="004F6FC0"/>
    <w:rsid w:val="005024E5"/>
    <w:rsid w:val="005101C2"/>
    <w:rsid w:val="00514A04"/>
    <w:rsid w:val="00515403"/>
    <w:rsid w:val="0052053A"/>
    <w:rsid w:val="0052547F"/>
    <w:rsid w:val="00525734"/>
    <w:rsid w:val="005261AC"/>
    <w:rsid w:val="0053576E"/>
    <w:rsid w:val="00535B0A"/>
    <w:rsid w:val="00536106"/>
    <w:rsid w:val="0053622F"/>
    <w:rsid w:val="00540E24"/>
    <w:rsid w:val="00541FD4"/>
    <w:rsid w:val="005430E8"/>
    <w:rsid w:val="005456E1"/>
    <w:rsid w:val="00551BBD"/>
    <w:rsid w:val="00554352"/>
    <w:rsid w:val="00560464"/>
    <w:rsid w:val="005627F2"/>
    <w:rsid w:val="00562A60"/>
    <w:rsid w:val="00566789"/>
    <w:rsid w:val="00566B32"/>
    <w:rsid w:val="00567029"/>
    <w:rsid w:val="00571207"/>
    <w:rsid w:val="0057187B"/>
    <w:rsid w:val="00577811"/>
    <w:rsid w:val="00581257"/>
    <w:rsid w:val="00582C08"/>
    <w:rsid w:val="00583C72"/>
    <w:rsid w:val="00584224"/>
    <w:rsid w:val="00586087"/>
    <w:rsid w:val="00592110"/>
    <w:rsid w:val="0059341D"/>
    <w:rsid w:val="00594C3A"/>
    <w:rsid w:val="005A052D"/>
    <w:rsid w:val="005A08FD"/>
    <w:rsid w:val="005A277B"/>
    <w:rsid w:val="005A3F1D"/>
    <w:rsid w:val="005A51B8"/>
    <w:rsid w:val="005B0CB1"/>
    <w:rsid w:val="005B13B8"/>
    <w:rsid w:val="005B67AA"/>
    <w:rsid w:val="005B7CD2"/>
    <w:rsid w:val="005C06F2"/>
    <w:rsid w:val="005C08FC"/>
    <w:rsid w:val="005C6BAE"/>
    <w:rsid w:val="005D11F5"/>
    <w:rsid w:val="005D2295"/>
    <w:rsid w:val="005D7755"/>
    <w:rsid w:val="005E66D2"/>
    <w:rsid w:val="005E6B2D"/>
    <w:rsid w:val="005F05F0"/>
    <w:rsid w:val="005F0D45"/>
    <w:rsid w:val="005F2F12"/>
    <w:rsid w:val="00600E2E"/>
    <w:rsid w:val="0060544A"/>
    <w:rsid w:val="0061225E"/>
    <w:rsid w:val="006140C1"/>
    <w:rsid w:val="00615ED9"/>
    <w:rsid w:val="0061772A"/>
    <w:rsid w:val="00617BD9"/>
    <w:rsid w:val="00632805"/>
    <w:rsid w:val="00637F08"/>
    <w:rsid w:val="00642918"/>
    <w:rsid w:val="00646279"/>
    <w:rsid w:val="00646999"/>
    <w:rsid w:val="00646E2F"/>
    <w:rsid w:val="00650DE6"/>
    <w:rsid w:val="0065294B"/>
    <w:rsid w:val="006600BD"/>
    <w:rsid w:val="00662DC7"/>
    <w:rsid w:val="00664A2B"/>
    <w:rsid w:val="006740DD"/>
    <w:rsid w:val="00675BB5"/>
    <w:rsid w:val="00681661"/>
    <w:rsid w:val="00681D00"/>
    <w:rsid w:val="00683747"/>
    <w:rsid w:val="00685805"/>
    <w:rsid w:val="00686918"/>
    <w:rsid w:val="00686D5A"/>
    <w:rsid w:val="0069020E"/>
    <w:rsid w:val="00691277"/>
    <w:rsid w:val="00694339"/>
    <w:rsid w:val="00694E90"/>
    <w:rsid w:val="006972DF"/>
    <w:rsid w:val="006A277D"/>
    <w:rsid w:val="006A5851"/>
    <w:rsid w:val="006A60BA"/>
    <w:rsid w:val="006A6DFE"/>
    <w:rsid w:val="006B1C97"/>
    <w:rsid w:val="006B2429"/>
    <w:rsid w:val="006C00B5"/>
    <w:rsid w:val="006C0E38"/>
    <w:rsid w:val="006C23C7"/>
    <w:rsid w:val="006C47C9"/>
    <w:rsid w:val="006D3669"/>
    <w:rsid w:val="006D36D4"/>
    <w:rsid w:val="006D6005"/>
    <w:rsid w:val="006E1306"/>
    <w:rsid w:val="006E167D"/>
    <w:rsid w:val="006E1AC5"/>
    <w:rsid w:val="006E5A7E"/>
    <w:rsid w:val="006E5BE2"/>
    <w:rsid w:val="006E79E1"/>
    <w:rsid w:val="00703763"/>
    <w:rsid w:val="00704DE3"/>
    <w:rsid w:val="00705211"/>
    <w:rsid w:val="0070770A"/>
    <w:rsid w:val="007235B1"/>
    <w:rsid w:val="00723BC8"/>
    <w:rsid w:val="00724575"/>
    <w:rsid w:val="00731D92"/>
    <w:rsid w:val="00732596"/>
    <w:rsid w:val="00740C43"/>
    <w:rsid w:val="0074178F"/>
    <w:rsid w:val="007445BA"/>
    <w:rsid w:val="00744765"/>
    <w:rsid w:val="00751D4B"/>
    <w:rsid w:val="00752A3A"/>
    <w:rsid w:val="00760534"/>
    <w:rsid w:val="00762D01"/>
    <w:rsid w:val="00762FC7"/>
    <w:rsid w:val="00766474"/>
    <w:rsid w:val="00766E06"/>
    <w:rsid w:val="00770CFC"/>
    <w:rsid w:val="00776580"/>
    <w:rsid w:val="007778E2"/>
    <w:rsid w:val="007807D8"/>
    <w:rsid w:val="0078365B"/>
    <w:rsid w:val="0078679D"/>
    <w:rsid w:val="00790415"/>
    <w:rsid w:val="00792EE0"/>
    <w:rsid w:val="007933DA"/>
    <w:rsid w:val="007936A9"/>
    <w:rsid w:val="00794577"/>
    <w:rsid w:val="00795390"/>
    <w:rsid w:val="007A1755"/>
    <w:rsid w:val="007A44D2"/>
    <w:rsid w:val="007A5B4C"/>
    <w:rsid w:val="007A74FD"/>
    <w:rsid w:val="007B08AB"/>
    <w:rsid w:val="007B0F0C"/>
    <w:rsid w:val="007B2373"/>
    <w:rsid w:val="007B55F4"/>
    <w:rsid w:val="007B5A98"/>
    <w:rsid w:val="007B6A80"/>
    <w:rsid w:val="007C1D78"/>
    <w:rsid w:val="007C218A"/>
    <w:rsid w:val="007C3EE6"/>
    <w:rsid w:val="007C440B"/>
    <w:rsid w:val="007C5CDD"/>
    <w:rsid w:val="007C7299"/>
    <w:rsid w:val="007C7774"/>
    <w:rsid w:val="007C79CB"/>
    <w:rsid w:val="007D12EC"/>
    <w:rsid w:val="007D6D3D"/>
    <w:rsid w:val="007D749E"/>
    <w:rsid w:val="007D7870"/>
    <w:rsid w:val="007E1653"/>
    <w:rsid w:val="007E223D"/>
    <w:rsid w:val="007F111B"/>
    <w:rsid w:val="007F2CF3"/>
    <w:rsid w:val="007F31F8"/>
    <w:rsid w:val="007F6BBA"/>
    <w:rsid w:val="007F72A2"/>
    <w:rsid w:val="007F7E99"/>
    <w:rsid w:val="00804C89"/>
    <w:rsid w:val="008062BF"/>
    <w:rsid w:val="008064E6"/>
    <w:rsid w:val="00806C31"/>
    <w:rsid w:val="00813046"/>
    <w:rsid w:val="00813734"/>
    <w:rsid w:val="0082047D"/>
    <w:rsid w:val="00820CC4"/>
    <w:rsid w:val="008212CD"/>
    <w:rsid w:val="00822F08"/>
    <w:rsid w:val="00826C2A"/>
    <w:rsid w:val="00827027"/>
    <w:rsid w:val="00831ED5"/>
    <w:rsid w:val="008350D7"/>
    <w:rsid w:val="0084009B"/>
    <w:rsid w:val="008420BB"/>
    <w:rsid w:val="008532C1"/>
    <w:rsid w:val="00855AD0"/>
    <w:rsid w:val="008604FF"/>
    <w:rsid w:val="0086243F"/>
    <w:rsid w:val="008640D2"/>
    <w:rsid w:val="00871054"/>
    <w:rsid w:val="00873E28"/>
    <w:rsid w:val="0087771C"/>
    <w:rsid w:val="008815D3"/>
    <w:rsid w:val="008823D7"/>
    <w:rsid w:val="00890B4C"/>
    <w:rsid w:val="0089364C"/>
    <w:rsid w:val="00894A74"/>
    <w:rsid w:val="008977FF"/>
    <w:rsid w:val="008A0D85"/>
    <w:rsid w:val="008A5909"/>
    <w:rsid w:val="008B1C60"/>
    <w:rsid w:val="008B3FB2"/>
    <w:rsid w:val="008B430D"/>
    <w:rsid w:val="008B49F5"/>
    <w:rsid w:val="008B5D00"/>
    <w:rsid w:val="008B60BF"/>
    <w:rsid w:val="008B7F36"/>
    <w:rsid w:val="008C05A9"/>
    <w:rsid w:val="008C1DE0"/>
    <w:rsid w:val="008C255B"/>
    <w:rsid w:val="008C5790"/>
    <w:rsid w:val="008D2E73"/>
    <w:rsid w:val="008D3184"/>
    <w:rsid w:val="008D32C8"/>
    <w:rsid w:val="008D3313"/>
    <w:rsid w:val="008D4419"/>
    <w:rsid w:val="008D4F9B"/>
    <w:rsid w:val="008D549B"/>
    <w:rsid w:val="008E0ED1"/>
    <w:rsid w:val="008E3EA2"/>
    <w:rsid w:val="008E787A"/>
    <w:rsid w:val="008E7B29"/>
    <w:rsid w:val="008F47F0"/>
    <w:rsid w:val="008F69A0"/>
    <w:rsid w:val="009028A9"/>
    <w:rsid w:val="00903E02"/>
    <w:rsid w:val="00904BBD"/>
    <w:rsid w:val="0090625C"/>
    <w:rsid w:val="00910FC2"/>
    <w:rsid w:val="00911D78"/>
    <w:rsid w:val="00920815"/>
    <w:rsid w:val="0092746E"/>
    <w:rsid w:val="00931CDA"/>
    <w:rsid w:val="00937318"/>
    <w:rsid w:val="0094283A"/>
    <w:rsid w:val="009432D7"/>
    <w:rsid w:val="00950887"/>
    <w:rsid w:val="00952DD6"/>
    <w:rsid w:val="00953978"/>
    <w:rsid w:val="00954F42"/>
    <w:rsid w:val="009568C4"/>
    <w:rsid w:val="009570C9"/>
    <w:rsid w:val="009571BD"/>
    <w:rsid w:val="00957C71"/>
    <w:rsid w:val="00957EC2"/>
    <w:rsid w:val="0096310A"/>
    <w:rsid w:val="00967AF7"/>
    <w:rsid w:val="0097359D"/>
    <w:rsid w:val="0097501C"/>
    <w:rsid w:val="009763C2"/>
    <w:rsid w:val="0097692A"/>
    <w:rsid w:val="00977039"/>
    <w:rsid w:val="00977CFA"/>
    <w:rsid w:val="00984E0D"/>
    <w:rsid w:val="0098570D"/>
    <w:rsid w:val="00986C9C"/>
    <w:rsid w:val="009915D2"/>
    <w:rsid w:val="00992125"/>
    <w:rsid w:val="009923A6"/>
    <w:rsid w:val="00996B1A"/>
    <w:rsid w:val="009A0D38"/>
    <w:rsid w:val="009A31E3"/>
    <w:rsid w:val="009A4E8E"/>
    <w:rsid w:val="009A524D"/>
    <w:rsid w:val="009B1A4F"/>
    <w:rsid w:val="009B6F44"/>
    <w:rsid w:val="009C45E3"/>
    <w:rsid w:val="009C65F7"/>
    <w:rsid w:val="009C7D3C"/>
    <w:rsid w:val="009D7853"/>
    <w:rsid w:val="009E4D00"/>
    <w:rsid w:val="009E5618"/>
    <w:rsid w:val="009E74F5"/>
    <w:rsid w:val="009E7520"/>
    <w:rsid w:val="009F08EB"/>
    <w:rsid w:val="009F1ACF"/>
    <w:rsid w:val="009F2C28"/>
    <w:rsid w:val="009F5D85"/>
    <w:rsid w:val="009F6119"/>
    <w:rsid w:val="00A0009F"/>
    <w:rsid w:val="00A0114B"/>
    <w:rsid w:val="00A030D0"/>
    <w:rsid w:val="00A03F89"/>
    <w:rsid w:val="00A049FB"/>
    <w:rsid w:val="00A115C2"/>
    <w:rsid w:val="00A12730"/>
    <w:rsid w:val="00A1460B"/>
    <w:rsid w:val="00A22998"/>
    <w:rsid w:val="00A2384A"/>
    <w:rsid w:val="00A35BF9"/>
    <w:rsid w:val="00A3615F"/>
    <w:rsid w:val="00A40164"/>
    <w:rsid w:val="00A463DF"/>
    <w:rsid w:val="00A46E22"/>
    <w:rsid w:val="00A47FF6"/>
    <w:rsid w:val="00A524BB"/>
    <w:rsid w:val="00A52BE2"/>
    <w:rsid w:val="00A57E30"/>
    <w:rsid w:val="00A60965"/>
    <w:rsid w:val="00A617C7"/>
    <w:rsid w:val="00A63379"/>
    <w:rsid w:val="00A6652C"/>
    <w:rsid w:val="00A667E7"/>
    <w:rsid w:val="00A74EA3"/>
    <w:rsid w:val="00A756D6"/>
    <w:rsid w:val="00A764A3"/>
    <w:rsid w:val="00A76D3E"/>
    <w:rsid w:val="00A810A6"/>
    <w:rsid w:val="00A85725"/>
    <w:rsid w:val="00A85C08"/>
    <w:rsid w:val="00A85CF2"/>
    <w:rsid w:val="00A90F51"/>
    <w:rsid w:val="00A91137"/>
    <w:rsid w:val="00A96092"/>
    <w:rsid w:val="00A9748C"/>
    <w:rsid w:val="00AA43CA"/>
    <w:rsid w:val="00AA6060"/>
    <w:rsid w:val="00AB3846"/>
    <w:rsid w:val="00AB5273"/>
    <w:rsid w:val="00AB56FE"/>
    <w:rsid w:val="00AB789D"/>
    <w:rsid w:val="00AC0364"/>
    <w:rsid w:val="00AC56F7"/>
    <w:rsid w:val="00AD286D"/>
    <w:rsid w:val="00AE5D6C"/>
    <w:rsid w:val="00AE69FD"/>
    <w:rsid w:val="00AF2704"/>
    <w:rsid w:val="00B00E78"/>
    <w:rsid w:val="00B01641"/>
    <w:rsid w:val="00B01AF0"/>
    <w:rsid w:val="00B025A8"/>
    <w:rsid w:val="00B03FF6"/>
    <w:rsid w:val="00B06C81"/>
    <w:rsid w:val="00B12468"/>
    <w:rsid w:val="00B141A9"/>
    <w:rsid w:val="00B153BA"/>
    <w:rsid w:val="00B20CBE"/>
    <w:rsid w:val="00B219CB"/>
    <w:rsid w:val="00B250B1"/>
    <w:rsid w:val="00B26D97"/>
    <w:rsid w:val="00B27C32"/>
    <w:rsid w:val="00B33051"/>
    <w:rsid w:val="00B33210"/>
    <w:rsid w:val="00B332F1"/>
    <w:rsid w:val="00B41C6D"/>
    <w:rsid w:val="00B432B1"/>
    <w:rsid w:val="00B45979"/>
    <w:rsid w:val="00B45EA9"/>
    <w:rsid w:val="00B51A47"/>
    <w:rsid w:val="00B53831"/>
    <w:rsid w:val="00B5476F"/>
    <w:rsid w:val="00B54A40"/>
    <w:rsid w:val="00B616AB"/>
    <w:rsid w:val="00B6191E"/>
    <w:rsid w:val="00B64C65"/>
    <w:rsid w:val="00B65641"/>
    <w:rsid w:val="00B66EA8"/>
    <w:rsid w:val="00B7204C"/>
    <w:rsid w:val="00B72B33"/>
    <w:rsid w:val="00B74B16"/>
    <w:rsid w:val="00B8480F"/>
    <w:rsid w:val="00B900A2"/>
    <w:rsid w:val="00B9113A"/>
    <w:rsid w:val="00B9285F"/>
    <w:rsid w:val="00B933DF"/>
    <w:rsid w:val="00B93AFD"/>
    <w:rsid w:val="00B941EE"/>
    <w:rsid w:val="00B953E7"/>
    <w:rsid w:val="00B95B2B"/>
    <w:rsid w:val="00BA08DB"/>
    <w:rsid w:val="00BA5780"/>
    <w:rsid w:val="00BB018F"/>
    <w:rsid w:val="00BB1709"/>
    <w:rsid w:val="00BB7012"/>
    <w:rsid w:val="00BC0B43"/>
    <w:rsid w:val="00BC1FB8"/>
    <w:rsid w:val="00BC44E2"/>
    <w:rsid w:val="00BD07CB"/>
    <w:rsid w:val="00BD0A5F"/>
    <w:rsid w:val="00BD1E7F"/>
    <w:rsid w:val="00BE0730"/>
    <w:rsid w:val="00BE37AA"/>
    <w:rsid w:val="00BF11C2"/>
    <w:rsid w:val="00BF7644"/>
    <w:rsid w:val="00C00768"/>
    <w:rsid w:val="00C00E6A"/>
    <w:rsid w:val="00C066BD"/>
    <w:rsid w:val="00C0694B"/>
    <w:rsid w:val="00C121E6"/>
    <w:rsid w:val="00C15406"/>
    <w:rsid w:val="00C2151B"/>
    <w:rsid w:val="00C26153"/>
    <w:rsid w:val="00C26DB3"/>
    <w:rsid w:val="00C271A5"/>
    <w:rsid w:val="00C27D24"/>
    <w:rsid w:val="00C304B7"/>
    <w:rsid w:val="00C36CCD"/>
    <w:rsid w:val="00C37CFC"/>
    <w:rsid w:val="00C44A34"/>
    <w:rsid w:val="00C45016"/>
    <w:rsid w:val="00C4615B"/>
    <w:rsid w:val="00C47F0F"/>
    <w:rsid w:val="00C50843"/>
    <w:rsid w:val="00C50F0A"/>
    <w:rsid w:val="00C52CD8"/>
    <w:rsid w:val="00C53480"/>
    <w:rsid w:val="00C53AE3"/>
    <w:rsid w:val="00C54084"/>
    <w:rsid w:val="00C65419"/>
    <w:rsid w:val="00C65755"/>
    <w:rsid w:val="00C66C83"/>
    <w:rsid w:val="00C67D53"/>
    <w:rsid w:val="00C706E0"/>
    <w:rsid w:val="00C708DD"/>
    <w:rsid w:val="00C70DF0"/>
    <w:rsid w:val="00C76D02"/>
    <w:rsid w:val="00C775C2"/>
    <w:rsid w:val="00C77AB6"/>
    <w:rsid w:val="00C84724"/>
    <w:rsid w:val="00C85B38"/>
    <w:rsid w:val="00C8648F"/>
    <w:rsid w:val="00C90101"/>
    <w:rsid w:val="00C907F9"/>
    <w:rsid w:val="00C948D8"/>
    <w:rsid w:val="00C97EFE"/>
    <w:rsid w:val="00CA5FA3"/>
    <w:rsid w:val="00CA6A36"/>
    <w:rsid w:val="00CB05DF"/>
    <w:rsid w:val="00CB27EA"/>
    <w:rsid w:val="00CC4D23"/>
    <w:rsid w:val="00CC7F11"/>
    <w:rsid w:val="00CD4BF7"/>
    <w:rsid w:val="00CD4EE4"/>
    <w:rsid w:val="00CD4FAF"/>
    <w:rsid w:val="00CD7852"/>
    <w:rsid w:val="00CE02BA"/>
    <w:rsid w:val="00CE161A"/>
    <w:rsid w:val="00CE1925"/>
    <w:rsid w:val="00CE73E7"/>
    <w:rsid w:val="00CF2DFF"/>
    <w:rsid w:val="00D002BE"/>
    <w:rsid w:val="00D02844"/>
    <w:rsid w:val="00D13FFD"/>
    <w:rsid w:val="00D202D2"/>
    <w:rsid w:val="00D20D86"/>
    <w:rsid w:val="00D211C0"/>
    <w:rsid w:val="00D235DD"/>
    <w:rsid w:val="00D31776"/>
    <w:rsid w:val="00D371A6"/>
    <w:rsid w:val="00D400DE"/>
    <w:rsid w:val="00D43579"/>
    <w:rsid w:val="00D435DA"/>
    <w:rsid w:val="00D43D00"/>
    <w:rsid w:val="00D43EC8"/>
    <w:rsid w:val="00D5222B"/>
    <w:rsid w:val="00D5226F"/>
    <w:rsid w:val="00D539A2"/>
    <w:rsid w:val="00D5418B"/>
    <w:rsid w:val="00D54A56"/>
    <w:rsid w:val="00D56625"/>
    <w:rsid w:val="00D578C1"/>
    <w:rsid w:val="00D61203"/>
    <w:rsid w:val="00D63B2F"/>
    <w:rsid w:val="00D63F46"/>
    <w:rsid w:val="00D6489B"/>
    <w:rsid w:val="00D64A6C"/>
    <w:rsid w:val="00D669EE"/>
    <w:rsid w:val="00D66D34"/>
    <w:rsid w:val="00D83A62"/>
    <w:rsid w:val="00D87CB0"/>
    <w:rsid w:val="00D91AB2"/>
    <w:rsid w:val="00D92B85"/>
    <w:rsid w:val="00D92F39"/>
    <w:rsid w:val="00DA20F8"/>
    <w:rsid w:val="00DA3FED"/>
    <w:rsid w:val="00DA4002"/>
    <w:rsid w:val="00DB17D2"/>
    <w:rsid w:val="00DB1B5A"/>
    <w:rsid w:val="00DB30E8"/>
    <w:rsid w:val="00DB37B5"/>
    <w:rsid w:val="00DB7B4C"/>
    <w:rsid w:val="00DB7E22"/>
    <w:rsid w:val="00DC2E9A"/>
    <w:rsid w:val="00DC2F62"/>
    <w:rsid w:val="00DC7EF1"/>
    <w:rsid w:val="00DD0A07"/>
    <w:rsid w:val="00DD31E5"/>
    <w:rsid w:val="00DE36EC"/>
    <w:rsid w:val="00DE775F"/>
    <w:rsid w:val="00DF00C3"/>
    <w:rsid w:val="00DF1145"/>
    <w:rsid w:val="00DF2131"/>
    <w:rsid w:val="00DF2512"/>
    <w:rsid w:val="00DF353C"/>
    <w:rsid w:val="00E01AD9"/>
    <w:rsid w:val="00E02058"/>
    <w:rsid w:val="00E02653"/>
    <w:rsid w:val="00E038E8"/>
    <w:rsid w:val="00E042D4"/>
    <w:rsid w:val="00E05158"/>
    <w:rsid w:val="00E0765E"/>
    <w:rsid w:val="00E11503"/>
    <w:rsid w:val="00E203F8"/>
    <w:rsid w:val="00E2333F"/>
    <w:rsid w:val="00E24065"/>
    <w:rsid w:val="00E240AB"/>
    <w:rsid w:val="00E243E6"/>
    <w:rsid w:val="00E25D99"/>
    <w:rsid w:val="00E27337"/>
    <w:rsid w:val="00E34EF5"/>
    <w:rsid w:val="00E3517C"/>
    <w:rsid w:val="00E37D60"/>
    <w:rsid w:val="00E41E23"/>
    <w:rsid w:val="00E42637"/>
    <w:rsid w:val="00E42EBA"/>
    <w:rsid w:val="00E4334A"/>
    <w:rsid w:val="00E46830"/>
    <w:rsid w:val="00E523DA"/>
    <w:rsid w:val="00E54F77"/>
    <w:rsid w:val="00E650B8"/>
    <w:rsid w:val="00E70138"/>
    <w:rsid w:val="00E734E3"/>
    <w:rsid w:val="00E73B84"/>
    <w:rsid w:val="00E823D5"/>
    <w:rsid w:val="00E87BB9"/>
    <w:rsid w:val="00E9429B"/>
    <w:rsid w:val="00E95856"/>
    <w:rsid w:val="00E97536"/>
    <w:rsid w:val="00EA1AF1"/>
    <w:rsid w:val="00EA7C3C"/>
    <w:rsid w:val="00EB73D8"/>
    <w:rsid w:val="00EC43F6"/>
    <w:rsid w:val="00EC4D66"/>
    <w:rsid w:val="00EC6D33"/>
    <w:rsid w:val="00ED26D2"/>
    <w:rsid w:val="00EE532C"/>
    <w:rsid w:val="00EE5C75"/>
    <w:rsid w:val="00EE6341"/>
    <w:rsid w:val="00EE7EA5"/>
    <w:rsid w:val="00EF6D43"/>
    <w:rsid w:val="00F0022C"/>
    <w:rsid w:val="00F0068D"/>
    <w:rsid w:val="00F00F4A"/>
    <w:rsid w:val="00F01464"/>
    <w:rsid w:val="00F01D71"/>
    <w:rsid w:val="00F03970"/>
    <w:rsid w:val="00F10684"/>
    <w:rsid w:val="00F123DC"/>
    <w:rsid w:val="00F12FA0"/>
    <w:rsid w:val="00F15D9D"/>
    <w:rsid w:val="00F177E0"/>
    <w:rsid w:val="00F21BD4"/>
    <w:rsid w:val="00F228CA"/>
    <w:rsid w:val="00F23F60"/>
    <w:rsid w:val="00F2440A"/>
    <w:rsid w:val="00F24506"/>
    <w:rsid w:val="00F248D0"/>
    <w:rsid w:val="00F25631"/>
    <w:rsid w:val="00F2598E"/>
    <w:rsid w:val="00F25B6B"/>
    <w:rsid w:val="00F27066"/>
    <w:rsid w:val="00F3139D"/>
    <w:rsid w:val="00F339FE"/>
    <w:rsid w:val="00F33F2C"/>
    <w:rsid w:val="00F34E7C"/>
    <w:rsid w:val="00F40AAA"/>
    <w:rsid w:val="00F42C0B"/>
    <w:rsid w:val="00F454FB"/>
    <w:rsid w:val="00F50C56"/>
    <w:rsid w:val="00F53F5E"/>
    <w:rsid w:val="00F54518"/>
    <w:rsid w:val="00F64C52"/>
    <w:rsid w:val="00F65FA1"/>
    <w:rsid w:val="00F67572"/>
    <w:rsid w:val="00F67CF3"/>
    <w:rsid w:val="00F70D65"/>
    <w:rsid w:val="00F73386"/>
    <w:rsid w:val="00F80B9D"/>
    <w:rsid w:val="00F811CA"/>
    <w:rsid w:val="00F83D03"/>
    <w:rsid w:val="00F84F33"/>
    <w:rsid w:val="00FA4BF1"/>
    <w:rsid w:val="00FA4E94"/>
    <w:rsid w:val="00FA6561"/>
    <w:rsid w:val="00FB1673"/>
    <w:rsid w:val="00FB4709"/>
    <w:rsid w:val="00FB582A"/>
    <w:rsid w:val="00FB6AD4"/>
    <w:rsid w:val="00FC7427"/>
    <w:rsid w:val="00FC797B"/>
    <w:rsid w:val="00FD1ACC"/>
    <w:rsid w:val="00FD2089"/>
    <w:rsid w:val="00FD35E8"/>
    <w:rsid w:val="00FE1575"/>
    <w:rsid w:val="00FE31AC"/>
    <w:rsid w:val="00FF3821"/>
    <w:rsid w:val="00FF65C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109CF"/>
  <w15:chartTrackingRefBased/>
  <w15:docId w15:val="{9A1C48FA-CBDC-4657-9363-39EF757E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8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B17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E7F"/>
    <w:rPr>
      <w:rFonts w:ascii="Segoe UI" w:hAnsi="Segoe UI" w:cs="Segoe UI"/>
      <w:sz w:val="18"/>
      <w:szCs w:val="18"/>
    </w:rPr>
  </w:style>
  <w:style w:type="paragraph" w:customStyle="1" w:styleId="xmsonormal">
    <w:name w:val="x_msonormal"/>
    <w:basedOn w:val="Normal"/>
    <w:rsid w:val="00BD1E7F"/>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BD1E7F"/>
    <w:rPr>
      <w:sz w:val="16"/>
      <w:szCs w:val="16"/>
    </w:rPr>
  </w:style>
  <w:style w:type="paragraph" w:styleId="CommentText">
    <w:name w:val="annotation text"/>
    <w:basedOn w:val="Normal"/>
    <w:link w:val="CommentTextChar"/>
    <w:uiPriority w:val="99"/>
    <w:unhideWhenUsed/>
    <w:rsid w:val="00BD1E7F"/>
    <w:pPr>
      <w:spacing w:line="240" w:lineRule="auto"/>
    </w:pPr>
    <w:rPr>
      <w:sz w:val="20"/>
      <w:szCs w:val="20"/>
    </w:rPr>
  </w:style>
  <w:style w:type="character" w:customStyle="1" w:styleId="CommentTextChar">
    <w:name w:val="Comment Text Char"/>
    <w:basedOn w:val="DefaultParagraphFont"/>
    <w:link w:val="CommentText"/>
    <w:uiPriority w:val="99"/>
    <w:rsid w:val="00BD1E7F"/>
    <w:rPr>
      <w:sz w:val="20"/>
      <w:szCs w:val="20"/>
    </w:rPr>
  </w:style>
  <w:style w:type="paragraph" w:styleId="ListParagraph">
    <w:name w:val="List Paragraph"/>
    <w:basedOn w:val="Normal"/>
    <w:uiPriority w:val="34"/>
    <w:qFormat/>
    <w:rsid w:val="00BD1E7F"/>
    <w:pPr>
      <w:ind w:left="720"/>
      <w:contextualSpacing/>
    </w:pPr>
  </w:style>
  <w:style w:type="paragraph" w:styleId="CommentSubject">
    <w:name w:val="annotation subject"/>
    <w:basedOn w:val="CommentText"/>
    <w:next w:val="CommentText"/>
    <w:link w:val="CommentSubjectChar"/>
    <w:uiPriority w:val="99"/>
    <w:semiHidden/>
    <w:unhideWhenUsed/>
    <w:rsid w:val="003F7AE0"/>
    <w:rPr>
      <w:b/>
      <w:bCs/>
    </w:rPr>
  </w:style>
  <w:style w:type="character" w:customStyle="1" w:styleId="CommentSubjectChar">
    <w:name w:val="Comment Subject Char"/>
    <w:basedOn w:val="CommentTextChar"/>
    <w:link w:val="CommentSubject"/>
    <w:uiPriority w:val="99"/>
    <w:semiHidden/>
    <w:rsid w:val="003F7AE0"/>
    <w:rPr>
      <w:b/>
      <w:bCs/>
      <w:sz w:val="20"/>
      <w:szCs w:val="20"/>
    </w:rPr>
  </w:style>
  <w:style w:type="paragraph" w:styleId="Revision">
    <w:name w:val="Revision"/>
    <w:hidden/>
    <w:uiPriority w:val="99"/>
    <w:semiHidden/>
    <w:rsid w:val="004B2ECF"/>
    <w:pPr>
      <w:spacing w:after="0" w:line="240" w:lineRule="auto"/>
    </w:pPr>
  </w:style>
  <w:style w:type="paragraph" w:styleId="FootnoteText">
    <w:name w:val="footnote text"/>
    <w:basedOn w:val="Normal"/>
    <w:link w:val="FootnoteTextChar"/>
    <w:uiPriority w:val="99"/>
    <w:semiHidden/>
    <w:unhideWhenUsed/>
    <w:rsid w:val="00583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C72"/>
    <w:rPr>
      <w:sz w:val="20"/>
      <w:szCs w:val="20"/>
    </w:rPr>
  </w:style>
  <w:style w:type="character" w:styleId="FootnoteReference">
    <w:name w:val="footnote reference"/>
    <w:basedOn w:val="DefaultParagraphFont"/>
    <w:uiPriority w:val="99"/>
    <w:semiHidden/>
    <w:unhideWhenUsed/>
    <w:rsid w:val="00583C72"/>
    <w:rPr>
      <w:vertAlign w:val="superscript"/>
    </w:rPr>
  </w:style>
  <w:style w:type="character" w:customStyle="1" w:styleId="Heading2Char">
    <w:name w:val="Heading 2 Char"/>
    <w:basedOn w:val="DefaultParagraphFont"/>
    <w:link w:val="Heading2"/>
    <w:uiPriority w:val="9"/>
    <w:rsid w:val="00BB1709"/>
    <w:rPr>
      <w:rFonts w:ascii="Times New Roman" w:eastAsia="Times New Roman" w:hAnsi="Times New Roman" w:cs="Times New Roman"/>
      <w:b/>
      <w:bCs/>
      <w:sz w:val="36"/>
      <w:szCs w:val="36"/>
      <w:lang w:eastAsia="en-GB"/>
    </w:rPr>
  </w:style>
  <w:style w:type="paragraph" w:customStyle="1" w:styleId="inline">
    <w:name w:val="inline"/>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v-top-card-v3distance-badge">
    <w:name w:val="pv-top-card-v3__distance-badge"/>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stance-badge">
    <w:name w:val="distance-badge"/>
    <w:basedOn w:val="DefaultParagraphFont"/>
    <w:rsid w:val="00BB1709"/>
  </w:style>
  <w:style w:type="character" w:customStyle="1" w:styleId="visually-hidden">
    <w:name w:val="visually-hidden"/>
    <w:basedOn w:val="DefaultParagraphFont"/>
    <w:rsid w:val="00BB1709"/>
  </w:style>
  <w:style w:type="character" w:customStyle="1" w:styleId="dist-value">
    <w:name w:val="dist-value"/>
    <w:basedOn w:val="DefaultParagraphFont"/>
    <w:rsid w:val="00BB1709"/>
  </w:style>
  <w:style w:type="paragraph" w:customStyle="1" w:styleId="inline-flex">
    <w:name w:val="inline-flex"/>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3AFD"/>
    <w:rPr>
      <w:color w:val="0563C1" w:themeColor="hyperlink"/>
      <w:u w:val="single"/>
    </w:rPr>
  </w:style>
  <w:style w:type="character" w:styleId="UnresolvedMention">
    <w:name w:val="Unresolved Mention"/>
    <w:basedOn w:val="DefaultParagraphFont"/>
    <w:uiPriority w:val="99"/>
    <w:semiHidden/>
    <w:unhideWhenUsed/>
    <w:rsid w:val="00B93AFD"/>
    <w:rPr>
      <w:color w:val="605E5C"/>
      <w:shd w:val="clear" w:color="auto" w:fill="E1DFDD"/>
    </w:rPr>
  </w:style>
  <w:style w:type="paragraph" w:styleId="EndnoteText">
    <w:name w:val="endnote text"/>
    <w:basedOn w:val="Normal"/>
    <w:link w:val="EndnoteTextChar"/>
    <w:uiPriority w:val="99"/>
    <w:semiHidden/>
    <w:unhideWhenUsed/>
    <w:rsid w:val="00B93A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3AFD"/>
    <w:rPr>
      <w:sz w:val="20"/>
      <w:szCs w:val="20"/>
    </w:rPr>
  </w:style>
  <w:style w:type="character" w:styleId="EndnoteReference">
    <w:name w:val="endnote reference"/>
    <w:basedOn w:val="DefaultParagraphFont"/>
    <w:uiPriority w:val="99"/>
    <w:semiHidden/>
    <w:unhideWhenUsed/>
    <w:rsid w:val="00B93AFD"/>
    <w:rPr>
      <w:vertAlign w:val="superscript"/>
    </w:rPr>
  </w:style>
  <w:style w:type="paragraph" w:customStyle="1" w:styleId="Normal1">
    <w:name w:val="Normal1"/>
    <w:basedOn w:val="Normal"/>
    <w:rsid w:val="00354045"/>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686D5A"/>
    <w:pPr>
      <w:spacing w:after="200" w:line="276"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7F2CF3"/>
    <w:rPr>
      <w:color w:val="954F72" w:themeColor="followedHyperlink"/>
      <w:u w:val="single"/>
    </w:rPr>
  </w:style>
  <w:style w:type="character" w:customStyle="1" w:styleId="acopre">
    <w:name w:val="acopre"/>
    <w:basedOn w:val="DefaultParagraphFont"/>
    <w:rsid w:val="00D61203"/>
  </w:style>
  <w:style w:type="character" w:styleId="Emphasis">
    <w:name w:val="Emphasis"/>
    <w:basedOn w:val="DefaultParagraphFont"/>
    <w:uiPriority w:val="20"/>
    <w:qFormat/>
    <w:rsid w:val="00D61203"/>
    <w:rPr>
      <w:i/>
      <w:iCs/>
    </w:rPr>
  </w:style>
  <w:style w:type="character" w:customStyle="1" w:styleId="Heading1Char">
    <w:name w:val="Heading 1 Char"/>
    <w:basedOn w:val="DefaultParagraphFont"/>
    <w:link w:val="Heading1"/>
    <w:uiPriority w:val="9"/>
    <w:rsid w:val="0068580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94A74"/>
    <w:rPr>
      <w:b/>
      <w:bCs/>
    </w:rPr>
  </w:style>
  <w:style w:type="paragraph" w:styleId="NoSpacing">
    <w:name w:val="No Spacing"/>
    <w:uiPriority w:val="1"/>
    <w:qFormat/>
    <w:rsid w:val="008B3FB2"/>
    <w:pPr>
      <w:spacing w:after="0" w:line="240" w:lineRule="auto"/>
    </w:pPr>
    <w:rPr>
      <w:lang w:val="en-US"/>
    </w:rPr>
  </w:style>
  <w:style w:type="character" w:customStyle="1" w:styleId="apple-converted-space">
    <w:name w:val="apple-converted-space"/>
    <w:basedOn w:val="DefaultParagraphFont"/>
    <w:rsid w:val="008B3FB2"/>
  </w:style>
  <w:style w:type="character" w:customStyle="1" w:styleId="article-headerjournal">
    <w:name w:val="article-header__journal"/>
    <w:basedOn w:val="DefaultParagraphFont"/>
    <w:rsid w:val="00242500"/>
  </w:style>
  <w:style w:type="character" w:customStyle="1" w:styleId="article-headersep">
    <w:name w:val="article-header__sep"/>
    <w:basedOn w:val="DefaultParagraphFont"/>
    <w:rsid w:val="00242500"/>
  </w:style>
  <w:style w:type="character" w:customStyle="1" w:styleId="article-headerpages">
    <w:name w:val="article-header__pages"/>
    <w:basedOn w:val="DefaultParagraphFont"/>
    <w:rsid w:val="00242500"/>
  </w:style>
  <w:style w:type="character" w:customStyle="1" w:styleId="article-headerdate">
    <w:name w:val="article-header__date"/>
    <w:basedOn w:val="DefaultParagraphFont"/>
    <w:rsid w:val="00242500"/>
  </w:style>
  <w:style w:type="paragraph" w:customStyle="1" w:styleId="loaitem">
    <w:name w:val="loa__item"/>
    <w:basedOn w:val="Normal"/>
    <w:rsid w:val="002425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headerpublish-datelabel">
    <w:name w:val="article-header__publish-date__label"/>
    <w:basedOn w:val="DefaultParagraphFont"/>
    <w:rsid w:val="00242500"/>
  </w:style>
  <w:style w:type="character" w:customStyle="1" w:styleId="article-headerpublish-datevalue">
    <w:name w:val="article-header__publish-date__value"/>
    <w:basedOn w:val="DefaultParagraphFont"/>
    <w:rsid w:val="0024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4906">
      <w:bodyDiv w:val="1"/>
      <w:marLeft w:val="0"/>
      <w:marRight w:val="0"/>
      <w:marTop w:val="0"/>
      <w:marBottom w:val="0"/>
      <w:divBdr>
        <w:top w:val="none" w:sz="0" w:space="0" w:color="auto"/>
        <w:left w:val="none" w:sz="0" w:space="0" w:color="auto"/>
        <w:bottom w:val="none" w:sz="0" w:space="0" w:color="auto"/>
        <w:right w:val="none" w:sz="0" w:space="0" w:color="auto"/>
      </w:divBdr>
    </w:div>
    <w:div w:id="81604606">
      <w:bodyDiv w:val="1"/>
      <w:marLeft w:val="0"/>
      <w:marRight w:val="0"/>
      <w:marTop w:val="0"/>
      <w:marBottom w:val="0"/>
      <w:divBdr>
        <w:top w:val="none" w:sz="0" w:space="0" w:color="auto"/>
        <w:left w:val="none" w:sz="0" w:space="0" w:color="auto"/>
        <w:bottom w:val="none" w:sz="0" w:space="0" w:color="auto"/>
        <w:right w:val="none" w:sz="0" w:space="0" w:color="auto"/>
      </w:divBdr>
    </w:div>
    <w:div w:id="190843099">
      <w:bodyDiv w:val="1"/>
      <w:marLeft w:val="0"/>
      <w:marRight w:val="0"/>
      <w:marTop w:val="0"/>
      <w:marBottom w:val="0"/>
      <w:divBdr>
        <w:top w:val="none" w:sz="0" w:space="0" w:color="auto"/>
        <w:left w:val="none" w:sz="0" w:space="0" w:color="auto"/>
        <w:bottom w:val="none" w:sz="0" w:space="0" w:color="auto"/>
        <w:right w:val="none" w:sz="0" w:space="0" w:color="auto"/>
      </w:divBdr>
    </w:div>
    <w:div w:id="308944833">
      <w:bodyDiv w:val="1"/>
      <w:marLeft w:val="0"/>
      <w:marRight w:val="0"/>
      <w:marTop w:val="0"/>
      <w:marBottom w:val="0"/>
      <w:divBdr>
        <w:top w:val="none" w:sz="0" w:space="0" w:color="auto"/>
        <w:left w:val="none" w:sz="0" w:space="0" w:color="auto"/>
        <w:bottom w:val="none" w:sz="0" w:space="0" w:color="auto"/>
        <w:right w:val="none" w:sz="0" w:space="0" w:color="auto"/>
      </w:divBdr>
    </w:div>
    <w:div w:id="387461248">
      <w:bodyDiv w:val="1"/>
      <w:marLeft w:val="0"/>
      <w:marRight w:val="0"/>
      <w:marTop w:val="0"/>
      <w:marBottom w:val="0"/>
      <w:divBdr>
        <w:top w:val="none" w:sz="0" w:space="0" w:color="auto"/>
        <w:left w:val="none" w:sz="0" w:space="0" w:color="auto"/>
        <w:bottom w:val="none" w:sz="0" w:space="0" w:color="auto"/>
        <w:right w:val="none" w:sz="0" w:space="0" w:color="auto"/>
      </w:divBdr>
    </w:div>
    <w:div w:id="417797044">
      <w:bodyDiv w:val="1"/>
      <w:marLeft w:val="0"/>
      <w:marRight w:val="0"/>
      <w:marTop w:val="0"/>
      <w:marBottom w:val="0"/>
      <w:divBdr>
        <w:top w:val="none" w:sz="0" w:space="0" w:color="auto"/>
        <w:left w:val="none" w:sz="0" w:space="0" w:color="auto"/>
        <w:bottom w:val="none" w:sz="0" w:space="0" w:color="auto"/>
        <w:right w:val="none" w:sz="0" w:space="0" w:color="auto"/>
      </w:divBdr>
    </w:div>
    <w:div w:id="421608082">
      <w:bodyDiv w:val="1"/>
      <w:marLeft w:val="0"/>
      <w:marRight w:val="0"/>
      <w:marTop w:val="0"/>
      <w:marBottom w:val="0"/>
      <w:divBdr>
        <w:top w:val="none" w:sz="0" w:space="0" w:color="auto"/>
        <w:left w:val="none" w:sz="0" w:space="0" w:color="auto"/>
        <w:bottom w:val="none" w:sz="0" w:space="0" w:color="auto"/>
        <w:right w:val="none" w:sz="0" w:space="0" w:color="auto"/>
      </w:divBdr>
    </w:div>
    <w:div w:id="424767488">
      <w:bodyDiv w:val="1"/>
      <w:marLeft w:val="0"/>
      <w:marRight w:val="0"/>
      <w:marTop w:val="0"/>
      <w:marBottom w:val="0"/>
      <w:divBdr>
        <w:top w:val="none" w:sz="0" w:space="0" w:color="auto"/>
        <w:left w:val="none" w:sz="0" w:space="0" w:color="auto"/>
        <w:bottom w:val="none" w:sz="0" w:space="0" w:color="auto"/>
        <w:right w:val="none" w:sz="0" w:space="0" w:color="auto"/>
      </w:divBdr>
    </w:div>
    <w:div w:id="437608335">
      <w:bodyDiv w:val="1"/>
      <w:marLeft w:val="0"/>
      <w:marRight w:val="0"/>
      <w:marTop w:val="0"/>
      <w:marBottom w:val="0"/>
      <w:divBdr>
        <w:top w:val="none" w:sz="0" w:space="0" w:color="auto"/>
        <w:left w:val="none" w:sz="0" w:space="0" w:color="auto"/>
        <w:bottom w:val="none" w:sz="0" w:space="0" w:color="auto"/>
        <w:right w:val="none" w:sz="0" w:space="0" w:color="auto"/>
      </w:divBdr>
    </w:div>
    <w:div w:id="491993888">
      <w:bodyDiv w:val="1"/>
      <w:marLeft w:val="0"/>
      <w:marRight w:val="0"/>
      <w:marTop w:val="0"/>
      <w:marBottom w:val="0"/>
      <w:divBdr>
        <w:top w:val="none" w:sz="0" w:space="0" w:color="auto"/>
        <w:left w:val="none" w:sz="0" w:space="0" w:color="auto"/>
        <w:bottom w:val="none" w:sz="0" w:space="0" w:color="auto"/>
        <w:right w:val="none" w:sz="0" w:space="0" w:color="auto"/>
      </w:divBdr>
    </w:div>
    <w:div w:id="564070718">
      <w:bodyDiv w:val="1"/>
      <w:marLeft w:val="0"/>
      <w:marRight w:val="0"/>
      <w:marTop w:val="0"/>
      <w:marBottom w:val="0"/>
      <w:divBdr>
        <w:top w:val="none" w:sz="0" w:space="0" w:color="auto"/>
        <w:left w:val="none" w:sz="0" w:space="0" w:color="auto"/>
        <w:bottom w:val="none" w:sz="0" w:space="0" w:color="auto"/>
        <w:right w:val="none" w:sz="0" w:space="0" w:color="auto"/>
      </w:divBdr>
    </w:div>
    <w:div w:id="617563818">
      <w:bodyDiv w:val="1"/>
      <w:marLeft w:val="0"/>
      <w:marRight w:val="0"/>
      <w:marTop w:val="0"/>
      <w:marBottom w:val="0"/>
      <w:divBdr>
        <w:top w:val="none" w:sz="0" w:space="0" w:color="auto"/>
        <w:left w:val="none" w:sz="0" w:space="0" w:color="auto"/>
        <w:bottom w:val="none" w:sz="0" w:space="0" w:color="auto"/>
        <w:right w:val="none" w:sz="0" w:space="0" w:color="auto"/>
      </w:divBdr>
    </w:div>
    <w:div w:id="639920109">
      <w:bodyDiv w:val="1"/>
      <w:marLeft w:val="0"/>
      <w:marRight w:val="0"/>
      <w:marTop w:val="0"/>
      <w:marBottom w:val="0"/>
      <w:divBdr>
        <w:top w:val="none" w:sz="0" w:space="0" w:color="auto"/>
        <w:left w:val="none" w:sz="0" w:space="0" w:color="auto"/>
        <w:bottom w:val="none" w:sz="0" w:space="0" w:color="auto"/>
        <w:right w:val="none" w:sz="0" w:space="0" w:color="auto"/>
      </w:divBdr>
    </w:div>
    <w:div w:id="786241345">
      <w:bodyDiv w:val="1"/>
      <w:marLeft w:val="0"/>
      <w:marRight w:val="0"/>
      <w:marTop w:val="0"/>
      <w:marBottom w:val="0"/>
      <w:divBdr>
        <w:top w:val="none" w:sz="0" w:space="0" w:color="auto"/>
        <w:left w:val="none" w:sz="0" w:space="0" w:color="auto"/>
        <w:bottom w:val="none" w:sz="0" w:space="0" w:color="auto"/>
        <w:right w:val="none" w:sz="0" w:space="0" w:color="auto"/>
      </w:divBdr>
    </w:div>
    <w:div w:id="827788109">
      <w:bodyDiv w:val="1"/>
      <w:marLeft w:val="0"/>
      <w:marRight w:val="0"/>
      <w:marTop w:val="0"/>
      <w:marBottom w:val="0"/>
      <w:divBdr>
        <w:top w:val="none" w:sz="0" w:space="0" w:color="auto"/>
        <w:left w:val="none" w:sz="0" w:space="0" w:color="auto"/>
        <w:bottom w:val="none" w:sz="0" w:space="0" w:color="auto"/>
        <w:right w:val="none" w:sz="0" w:space="0" w:color="auto"/>
      </w:divBdr>
    </w:div>
    <w:div w:id="995377236">
      <w:bodyDiv w:val="1"/>
      <w:marLeft w:val="0"/>
      <w:marRight w:val="0"/>
      <w:marTop w:val="0"/>
      <w:marBottom w:val="0"/>
      <w:divBdr>
        <w:top w:val="none" w:sz="0" w:space="0" w:color="auto"/>
        <w:left w:val="none" w:sz="0" w:space="0" w:color="auto"/>
        <w:bottom w:val="none" w:sz="0" w:space="0" w:color="auto"/>
        <w:right w:val="none" w:sz="0" w:space="0" w:color="auto"/>
      </w:divBdr>
      <w:divsChild>
        <w:div w:id="1014190773">
          <w:marLeft w:val="547"/>
          <w:marRight w:val="0"/>
          <w:marTop w:val="0"/>
          <w:marBottom w:val="0"/>
          <w:divBdr>
            <w:top w:val="none" w:sz="0" w:space="0" w:color="auto"/>
            <w:left w:val="none" w:sz="0" w:space="0" w:color="auto"/>
            <w:bottom w:val="none" w:sz="0" w:space="0" w:color="auto"/>
            <w:right w:val="none" w:sz="0" w:space="0" w:color="auto"/>
          </w:divBdr>
        </w:div>
        <w:div w:id="110443139">
          <w:marLeft w:val="547"/>
          <w:marRight w:val="0"/>
          <w:marTop w:val="0"/>
          <w:marBottom w:val="0"/>
          <w:divBdr>
            <w:top w:val="none" w:sz="0" w:space="0" w:color="auto"/>
            <w:left w:val="none" w:sz="0" w:space="0" w:color="auto"/>
            <w:bottom w:val="none" w:sz="0" w:space="0" w:color="auto"/>
            <w:right w:val="none" w:sz="0" w:space="0" w:color="auto"/>
          </w:divBdr>
        </w:div>
        <w:div w:id="716903270">
          <w:marLeft w:val="547"/>
          <w:marRight w:val="0"/>
          <w:marTop w:val="0"/>
          <w:marBottom w:val="0"/>
          <w:divBdr>
            <w:top w:val="none" w:sz="0" w:space="0" w:color="auto"/>
            <w:left w:val="none" w:sz="0" w:space="0" w:color="auto"/>
            <w:bottom w:val="none" w:sz="0" w:space="0" w:color="auto"/>
            <w:right w:val="none" w:sz="0" w:space="0" w:color="auto"/>
          </w:divBdr>
        </w:div>
        <w:div w:id="1936865042">
          <w:marLeft w:val="547"/>
          <w:marRight w:val="0"/>
          <w:marTop w:val="0"/>
          <w:marBottom w:val="0"/>
          <w:divBdr>
            <w:top w:val="none" w:sz="0" w:space="0" w:color="auto"/>
            <w:left w:val="none" w:sz="0" w:space="0" w:color="auto"/>
            <w:bottom w:val="none" w:sz="0" w:space="0" w:color="auto"/>
            <w:right w:val="none" w:sz="0" w:space="0" w:color="auto"/>
          </w:divBdr>
        </w:div>
      </w:divsChild>
    </w:div>
    <w:div w:id="999695028">
      <w:bodyDiv w:val="1"/>
      <w:marLeft w:val="0"/>
      <w:marRight w:val="0"/>
      <w:marTop w:val="0"/>
      <w:marBottom w:val="0"/>
      <w:divBdr>
        <w:top w:val="none" w:sz="0" w:space="0" w:color="auto"/>
        <w:left w:val="none" w:sz="0" w:space="0" w:color="auto"/>
        <w:bottom w:val="none" w:sz="0" w:space="0" w:color="auto"/>
        <w:right w:val="none" w:sz="0" w:space="0" w:color="auto"/>
      </w:divBdr>
    </w:div>
    <w:div w:id="1062826058">
      <w:bodyDiv w:val="1"/>
      <w:marLeft w:val="0"/>
      <w:marRight w:val="0"/>
      <w:marTop w:val="0"/>
      <w:marBottom w:val="0"/>
      <w:divBdr>
        <w:top w:val="none" w:sz="0" w:space="0" w:color="auto"/>
        <w:left w:val="none" w:sz="0" w:space="0" w:color="auto"/>
        <w:bottom w:val="none" w:sz="0" w:space="0" w:color="auto"/>
        <w:right w:val="none" w:sz="0" w:space="0" w:color="auto"/>
      </w:divBdr>
    </w:div>
    <w:div w:id="1102065375">
      <w:bodyDiv w:val="1"/>
      <w:marLeft w:val="0"/>
      <w:marRight w:val="0"/>
      <w:marTop w:val="0"/>
      <w:marBottom w:val="0"/>
      <w:divBdr>
        <w:top w:val="none" w:sz="0" w:space="0" w:color="auto"/>
        <w:left w:val="none" w:sz="0" w:space="0" w:color="auto"/>
        <w:bottom w:val="none" w:sz="0" w:space="0" w:color="auto"/>
        <w:right w:val="none" w:sz="0" w:space="0" w:color="auto"/>
      </w:divBdr>
    </w:div>
    <w:div w:id="1295599558">
      <w:bodyDiv w:val="1"/>
      <w:marLeft w:val="0"/>
      <w:marRight w:val="0"/>
      <w:marTop w:val="0"/>
      <w:marBottom w:val="0"/>
      <w:divBdr>
        <w:top w:val="none" w:sz="0" w:space="0" w:color="auto"/>
        <w:left w:val="none" w:sz="0" w:space="0" w:color="auto"/>
        <w:bottom w:val="none" w:sz="0" w:space="0" w:color="auto"/>
        <w:right w:val="none" w:sz="0" w:space="0" w:color="auto"/>
      </w:divBdr>
      <w:divsChild>
        <w:div w:id="441464390">
          <w:marLeft w:val="0"/>
          <w:marRight w:val="0"/>
          <w:marTop w:val="0"/>
          <w:marBottom w:val="0"/>
          <w:divBdr>
            <w:top w:val="none" w:sz="0" w:space="0" w:color="auto"/>
            <w:left w:val="none" w:sz="0" w:space="0" w:color="auto"/>
            <w:bottom w:val="none" w:sz="0" w:space="0" w:color="auto"/>
            <w:right w:val="none" w:sz="0" w:space="0" w:color="auto"/>
          </w:divBdr>
          <w:divsChild>
            <w:div w:id="1054936472">
              <w:marLeft w:val="0"/>
              <w:marRight w:val="0"/>
              <w:marTop w:val="0"/>
              <w:marBottom w:val="0"/>
              <w:divBdr>
                <w:top w:val="none" w:sz="0" w:space="0" w:color="auto"/>
                <w:left w:val="none" w:sz="0" w:space="0" w:color="auto"/>
                <w:bottom w:val="none" w:sz="0" w:space="0" w:color="auto"/>
                <w:right w:val="none" w:sz="0" w:space="0" w:color="auto"/>
              </w:divBdr>
              <w:divsChild>
                <w:div w:id="810908182">
                  <w:marLeft w:val="0"/>
                  <w:marRight w:val="0"/>
                  <w:marTop w:val="0"/>
                  <w:marBottom w:val="0"/>
                  <w:divBdr>
                    <w:top w:val="none" w:sz="0" w:space="0" w:color="auto"/>
                    <w:left w:val="none" w:sz="0" w:space="0" w:color="auto"/>
                    <w:bottom w:val="none" w:sz="0" w:space="0" w:color="auto"/>
                    <w:right w:val="none" w:sz="0" w:space="0" w:color="auto"/>
                  </w:divBdr>
                  <w:divsChild>
                    <w:div w:id="12440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7262">
          <w:marLeft w:val="0"/>
          <w:marRight w:val="0"/>
          <w:marTop w:val="0"/>
          <w:marBottom w:val="0"/>
          <w:divBdr>
            <w:top w:val="none" w:sz="0" w:space="0" w:color="auto"/>
            <w:left w:val="none" w:sz="0" w:space="0" w:color="auto"/>
            <w:bottom w:val="none" w:sz="0" w:space="0" w:color="auto"/>
            <w:right w:val="none" w:sz="0" w:space="0" w:color="auto"/>
          </w:divBdr>
          <w:divsChild>
            <w:div w:id="1511943610">
              <w:marLeft w:val="0"/>
              <w:marRight w:val="0"/>
              <w:marTop w:val="0"/>
              <w:marBottom w:val="0"/>
              <w:divBdr>
                <w:top w:val="none" w:sz="0" w:space="0" w:color="auto"/>
                <w:left w:val="none" w:sz="0" w:space="0" w:color="auto"/>
                <w:bottom w:val="none" w:sz="0" w:space="0" w:color="auto"/>
                <w:right w:val="none" w:sz="0" w:space="0" w:color="auto"/>
              </w:divBdr>
            </w:div>
            <w:div w:id="4149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4759">
      <w:bodyDiv w:val="1"/>
      <w:marLeft w:val="0"/>
      <w:marRight w:val="0"/>
      <w:marTop w:val="0"/>
      <w:marBottom w:val="0"/>
      <w:divBdr>
        <w:top w:val="none" w:sz="0" w:space="0" w:color="auto"/>
        <w:left w:val="none" w:sz="0" w:space="0" w:color="auto"/>
        <w:bottom w:val="none" w:sz="0" w:space="0" w:color="auto"/>
        <w:right w:val="none" w:sz="0" w:space="0" w:color="auto"/>
      </w:divBdr>
      <w:divsChild>
        <w:div w:id="538132643">
          <w:marLeft w:val="0"/>
          <w:marRight w:val="0"/>
          <w:marTop w:val="0"/>
          <w:marBottom w:val="0"/>
          <w:divBdr>
            <w:top w:val="none" w:sz="0" w:space="0" w:color="auto"/>
            <w:left w:val="none" w:sz="0" w:space="0" w:color="auto"/>
            <w:bottom w:val="none" w:sz="0" w:space="0" w:color="auto"/>
            <w:right w:val="none" w:sz="0" w:space="0" w:color="auto"/>
          </w:divBdr>
        </w:div>
        <w:div w:id="981272577">
          <w:marLeft w:val="0"/>
          <w:marRight w:val="0"/>
          <w:marTop w:val="0"/>
          <w:marBottom w:val="0"/>
          <w:divBdr>
            <w:top w:val="none" w:sz="0" w:space="0" w:color="auto"/>
            <w:left w:val="none" w:sz="0" w:space="0" w:color="auto"/>
            <w:bottom w:val="none" w:sz="0" w:space="0" w:color="auto"/>
            <w:right w:val="none" w:sz="0" w:space="0" w:color="auto"/>
          </w:divBdr>
        </w:div>
        <w:div w:id="472258419">
          <w:marLeft w:val="0"/>
          <w:marRight w:val="0"/>
          <w:marTop w:val="0"/>
          <w:marBottom w:val="0"/>
          <w:divBdr>
            <w:top w:val="none" w:sz="0" w:space="0" w:color="auto"/>
            <w:left w:val="none" w:sz="0" w:space="0" w:color="auto"/>
            <w:bottom w:val="none" w:sz="0" w:space="0" w:color="auto"/>
            <w:right w:val="none" w:sz="0" w:space="0" w:color="auto"/>
          </w:divBdr>
        </w:div>
        <w:div w:id="412239723">
          <w:marLeft w:val="0"/>
          <w:marRight w:val="0"/>
          <w:marTop w:val="0"/>
          <w:marBottom w:val="0"/>
          <w:divBdr>
            <w:top w:val="none" w:sz="0" w:space="0" w:color="auto"/>
            <w:left w:val="none" w:sz="0" w:space="0" w:color="auto"/>
            <w:bottom w:val="none" w:sz="0" w:space="0" w:color="auto"/>
            <w:right w:val="none" w:sz="0" w:space="0" w:color="auto"/>
          </w:divBdr>
        </w:div>
        <w:div w:id="2120905022">
          <w:marLeft w:val="0"/>
          <w:marRight w:val="0"/>
          <w:marTop w:val="0"/>
          <w:marBottom w:val="0"/>
          <w:divBdr>
            <w:top w:val="none" w:sz="0" w:space="0" w:color="auto"/>
            <w:left w:val="none" w:sz="0" w:space="0" w:color="auto"/>
            <w:bottom w:val="none" w:sz="0" w:space="0" w:color="auto"/>
            <w:right w:val="none" w:sz="0" w:space="0" w:color="auto"/>
          </w:divBdr>
        </w:div>
        <w:div w:id="22561340">
          <w:marLeft w:val="0"/>
          <w:marRight w:val="0"/>
          <w:marTop w:val="0"/>
          <w:marBottom w:val="0"/>
          <w:divBdr>
            <w:top w:val="none" w:sz="0" w:space="0" w:color="auto"/>
            <w:left w:val="none" w:sz="0" w:space="0" w:color="auto"/>
            <w:bottom w:val="none" w:sz="0" w:space="0" w:color="auto"/>
            <w:right w:val="none" w:sz="0" w:space="0" w:color="auto"/>
          </w:divBdr>
        </w:div>
        <w:div w:id="441994049">
          <w:marLeft w:val="0"/>
          <w:marRight w:val="0"/>
          <w:marTop w:val="0"/>
          <w:marBottom w:val="0"/>
          <w:divBdr>
            <w:top w:val="none" w:sz="0" w:space="0" w:color="auto"/>
            <w:left w:val="none" w:sz="0" w:space="0" w:color="auto"/>
            <w:bottom w:val="none" w:sz="0" w:space="0" w:color="auto"/>
            <w:right w:val="none" w:sz="0" w:space="0" w:color="auto"/>
          </w:divBdr>
        </w:div>
        <w:div w:id="208612162">
          <w:marLeft w:val="0"/>
          <w:marRight w:val="0"/>
          <w:marTop w:val="0"/>
          <w:marBottom w:val="0"/>
          <w:divBdr>
            <w:top w:val="none" w:sz="0" w:space="0" w:color="auto"/>
            <w:left w:val="none" w:sz="0" w:space="0" w:color="auto"/>
            <w:bottom w:val="none" w:sz="0" w:space="0" w:color="auto"/>
            <w:right w:val="none" w:sz="0" w:space="0" w:color="auto"/>
          </w:divBdr>
        </w:div>
        <w:div w:id="532615856">
          <w:marLeft w:val="0"/>
          <w:marRight w:val="0"/>
          <w:marTop w:val="0"/>
          <w:marBottom w:val="0"/>
          <w:divBdr>
            <w:top w:val="none" w:sz="0" w:space="0" w:color="auto"/>
            <w:left w:val="none" w:sz="0" w:space="0" w:color="auto"/>
            <w:bottom w:val="none" w:sz="0" w:space="0" w:color="auto"/>
            <w:right w:val="none" w:sz="0" w:space="0" w:color="auto"/>
          </w:divBdr>
        </w:div>
        <w:div w:id="63649242">
          <w:marLeft w:val="0"/>
          <w:marRight w:val="0"/>
          <w:marTop w:val="0"/>
          <w:marBottom w:val="0"/>
          <w:divBdr>
            <w:top w:val="none" w:sz="0" w:space="0" w:color="auto"/>
            <w:left w:val="none" w:sz="0" w:space="0" w:color="auto"/>
            <w:bottom w:val="none" w:sz="0" w:space="0" w:color="auto"/>
            <w:right w:val="none" w:sz="0" w:space="0" w:color="auto"/>
          </w:divBdr>
        </w:div>
        <w:div w:id="240722877">
          <w:marLeft w:val="0"/>
          <w:marRight w:val="0"/>
          <w:marTop w:val="0"/>
          <w:marBottom w:val="0"/>
          <w:divBdr>
            <w:top w:val="none" w:sz="0" w:space="0" w:color="auto"/>
            <w:left w:val="none" w:sz="0" w:space="0" w:color="auto"/>
            <w:bottom w:val="none" w:sz="0" w:space="0" w:color="auto"/>
            <w:right w:val="none" w:sz="0" w:space="0" w:color="auto"/>
          </w:divBdr>
        </w:div>
        <w:div w:id="440613923">
          <w:marLeft w:val="0"/>
          <w:marRight w:val="0"/>
          <w:marTop w:val="0"/>
          <w:marBottom w:val="0"/>
          <w:divBdr>
            <w:top w:val="none" w:sz="0" w:space="0" w:color="auto"/>
            <w:left w:val="none" w:sz="0" w:space="0" w:color="auto"/>
            <w:bottom w:val="none" w:sz="0" w:space="0" w:color="auto"/>
            <w:right w:val="none" w:sz="0" w:space="0" w:color="auto"/>
          </w:divBdr>
        </w:div>
        <w:div w:id="631714201">
          <w:marLeft w:val="0"/>
          <w:marRight w:val="0"/>
          <w:marTop w:val="0"/>
          <w:marBottom w:val="0"/>
          <w:divBdr>
            <w:top w:val="none" w:sz="0" w:space="0" w:color="auto"/>
            <w:left w:val="none" w:sz="0" w:space="0" w:color="auto"/>
            <w:bottom w:val="none" w:sz="0" w:space="0" w:color="auto"/>
            <w:right w:val="none" w:sz="0" w:space="0" w:color="auto"/>
          </w:divBdr>
        </w:div>
        <w:div w:id="1454323449">
          <w:marLeft w:val="0"/>
          <w:marRight w:val="0"/>
          <w:marTop w:val="0"/>
          <w:marBottom w:val="0"/>
          <w:divBdr>
            <w:top w:val="none" w:sz="0" w:space="0" w:color="auto"/>
            <w:left w:val="none" w:sz="0" w:space="0" w:color="auto"/>
            <w:bottom w:val="none" w:sz="0" w:space="0" w:color="auto"/>
            <w:right w:val="none" w:sz="0" w:space="0" w:color="auto"/>
          </w:divBdr>
        </w:div>
        <w:div w:id="278419937">
          <w:marLeft w:val="0"/>
          <w:marRight w:val="0"/>
          <w:marTop w:val="0"/>
          <w:marBottom w:val="0"/>
          <w:divBdr>
            <w:top w:val="none" w:sz="0" w:space="0" w:color="auto"/>
            <w:left w:val="none" w:sz="0" w:space="0" w:color="auto"/>
            <w:bottom w:val="none" w:sz="0" w:space="0" w:color="auto"/>
            <w:right w:val="none" w:sz="0" w:space="0" w:color="auto"/>
          </w:divBdr>
        </w:div>
        <w:div w:id="748189778">
          <w:marLeft w:val="0"/>
          <w:marRight w:val="0"/>
          <w:marTop w:val="0"/>
          <w:marBottom w:val="0"/>
          <w:divBdr>
            <w:top w:val="none" w:sz="0" w:space="0" w:color="auto"/>
            <w:left w:val="none" w:sz="0" w:space="0" w:color="auto"/>
            <w:bottom w:val="none" w:sz="0" w:space="0" w:color="auto"/>
            <w:right w:val="none" w:sz="0" w:space="0" w:color="auto"/>
          </w:divBdr>
        </w:div>
        <w:div w:id="247233250">
          <w:marLeft w:val="0"/>
          <w:marRight w:val="0"/>
          <w:marTop w:val="0"/>
          <w:marBottom w:val="0"/>
          <w:divBdr>
            <w:top w:val="none" w:sz="0" w:space="0" w:color="auto"/>
            <w:left w:val="none" w:sz="0" w:space="0" w:color="auto"/>
            <w:bottom w:val="none" w:sz="0" w:space="0" w:color="auto"/>
            <w:right w:val="none" w:sz="0" w:space="0" w:color="auto"/>
          </w:divBdr>
        </w:div>
        <w:div w:id="1421562444">
          <w:marLeft w:val="0"/>
          <w:marRight w:val="0"/>
          <w:marTop w:val="0"/>
          <w:marBottom w:val="0"/>
          <w:divBdr>
            <w:top w:val="none" w:sz="0" w:space="0" w:color="auto"/>
            <w:left w:val="none" w:sz="0" w:space="0" w:color="auto"/>
            <w:bottom w:val="none" w:sz="0" w:space="0" w:color="auto"/>
            <w:right w:val="none" w:sz="0" w:space="0" w:color="auto"/>
          </w:divBdr>
        </w:div>
        <w:div w:id="1417634318">
          <w:marLeft w:val="0"/>
          <w:marRight w:val="0"/>
          <w:marTop w:val="0"/>
          <w:marBottom w:val="0"/>
          <w:divBdr>
            <w:top w:val="none" w:sz="0" w:space="0" w:color="auto"/>
            <w:left w:val="none" w:sz="0" w:space="0" w:color="auto"/>
            <w:bottom w:val="none" w:sz="0" w:space="0" w:color="auto"/>
            <w:right w:val="none" w:sz="0" w:space="0" w:color="auto"/>
          </w:divBdr>
        </w:div>
        <w:div w:id="1197350762">
          <w:marLeft w:val="0"/>
          <w:marRight w:val="0"/>
          <w:marTop w:val="0"/>
          <w:marBottom w:val="0"/>
          <w:divBdr>
            <w:top w:val="none" w:sz="0" w:space="0" w:color="auto"/>
            <w:left w:val="none" w:sz="0" w:space="0" w:color="auto"/>
            <w:bottom w:val="none" w:sz="0" w:space="0" w:color="auto"/>
            <w:right w:val="none" w:sz="0" w:space="0" w:color="auto"/>
          </w:divBdr>
        </w:div>
        <w:div w:id="795683682">
          <w:marLeft w:val="0"/>
          <w:marRight w:val="0"/>
          <w:marTop w:val="0"/>
          <w:marBottom w:val="0"/>
          <w:divBdr>
            <w:top w:val="none" w:sz="0" w:space="0" w:color="auto"/>
            <w:left w:val="none" w:sz="0" w:space="0" w:color="auto"/>
            <w:bottom w:val="none" w:sz="0" w:space="0" w:color="auto"/>
            <w:right w:val="none" w:sz="0" w:space="0" w:color="auto"/>
          </w:divBdr>
        </w:div>
        <w:div w:id="1879051850">
          <w:marLeft w:val="0"/>
          <w:marRight w:val="0"/>
          <w:marTop w:val="0"/>
          <w:marBottom w:val="0"/>
          <w:divBdr>
            <w:top w:val="none" w:sz="0" w:space="0" w:color="auto"/>
            <w:left w:val="none" w:sz="0" w:space="0" w:color="auto"/>
            <w:bottom w:val="none" w:sz="0" w:space="0" w:color="auto"/>
            <w:right w:val="none" w:sz="0" w:space="0" w:color="auto"/>
          </w:divBdr>
        </w:div>
        <w:div w:id="1026902517">
          <w:marLeft w:val="0"/>
          <w:marRight w:val="0"/>
          <w:marTop w:val="0"/>
          <w:marBottom w:val="0"/>
          <w:divBdr>
            <w:top w:val="none" w:sz="0" w:space="0" w:color="auto"/>
            <w:left w:val="none" w:sz="0" w:space="0" w:color="auto"/>
            <w:bottom w:val="none" w:sz="0" w:space="0" w:color="auto"/>
            <w:right w:val="none" w:sz="0" w:space="0" w:color="auto"/>
          </w:divBdr>
        </w:div>
      </w:divsChild>
    </w:div>
    <w:div w:id="1392464283">
      <w:bodyDiv w:val="1"/>
      <w:marLeft w:val="0"/>
      <w:marRight w:val="0"/>
      <w:marTop w:val="0"/>
      <w:marBottom w:val="0"/>
      <w:divBdr>
        <w:top w:val="none" w:sz="0" w:space="0" w:color="auto"/>
        <w:left w:val="none" w:sz="0" w:space="0" w:color="auto"/>
        <w:bottom w:val="none" w:sz="0" w:space="0" w:color="auto"/>
        <w:right w:val="none" w:sz="0" w:space="0" w:color="auto"/>
      </w:divBdr>
    </w:div>
    <w:div w:id="1438212089">
      <w:bodyDiv w:val="1"/>
      <w:marLeft w:val="0"/>
      <w:marRight w:val="0"/>
      <w:marTop w:val="0"/>
      <w:marBottom w:val="0"/>
      <w:divBdr>
        <w:top w:val="none" w:sz="0" w:space="0" w:color="auto"/>
        <w:left w:val="none" w:sz="0" w:space="0" w:color="auto"/>
        <w:bottom w:val="none" w:sz="0" w:space="0" w:color="auto"/>
        <w:right w:val="none" w:sz="0" w:space="0" w:color="auto"/>
      </w:divBdr>
    </w:div>
    <w:div w:id="1515223554">
      <w:bodyDiv w:val="1"/>
      <w:marLeft w:val="0"/>
      <w:marRight w:val="0"/>
      <w:marTop w:val="0"/>
      <w:marBottom w:val="0"/>
      <w:divBdr>
        <w:top w:val="none" w:sz="0" w:space="0" w:color="auto"/>
        <w:left w:val="none" w:sz="0" w:space="0" w:color="auto"/>
        <w:bottom w:val="none" w:sz="0" w:space="0" w:color="auto"/>
        <w:right w:val="none" w:sz="0" w:space="0" w:color="auto"/>
      </w:divBdr>
    </w:div>
    <w:div w:id="1584409092">
      <w:bodyDiv w:val="1"/>
      <w:marLeft w:val="0"/>
      <w:marRight w:val="0"/>
      <w:marTop w:val="0"/>
      <w:marBottom w:val="0"/>
      <w:divBdr>
        <w:top w:val="none" w:sz="0" w:space="0" w:color="auto"/>
        <w:left w:val="none" w:sz="0" w:space="0" w:color="auto"/>
        <w:bottom w:val="none" w:sz="0" w:space="0" w:color="auto"/>
        <w:right w:val="none" w:sz="0" w:space="0" w:color="auto"/>
      </w:divBdr>
    </w:div>
    <w:div w:id="1635481819">
      <w:bodyDiv w:val="1"/>
      <w:marLeft w:val="0"/>
      <w:marRight w:val="0"/>
      <w:marTop w:val="0"/>
      <w:marBottom w:val="0"/>
      <w:divBdr>
        <w:top w:val="none" w:sz="0" w:space="0" w:color="auto"/>
        <w:left w:val="none" w:sz="0" w:space="0" w:color="auto"/>
        <w:bottom w:val="none" w:sz="0" w:space="0" w:color="auto"/>
        <w:right w:val="none" w:sz="0" w:space="0" w:color="auto"/>
      </w:divBdr>
    </w:div>
    <w:div w:id="1670518542">
      <w:bodyDiv w:val="1"/>
      <w:marLeft w:val="0"/>
      <w:marRight w:val="0"/>
      <w:marTop w:val="0"/>
      <w:marBottom w:val="0"/>
      <w:divBdr>
        <w:top w:val="none" w:sz="0" w:space="0" w:color="auto"/>
        <w:left w:val="none" w:sz="0" w:space="0" w:color="auto"/>
        <w:bottom w:val="none" w:sz="0" w:space="0" w:color="auto"/>
        <w:right w:val="none" w:sz="0" w:space="0" w:color="auto"/>
      </w:divBdr>
    </w:div>
    <w:div w:id="1683819948">
      <w:bodyDiv w:val="1"/>
      <w:marLeft w:val="0"/>
      <w:marRight w:val="0"/>
      <w:marTop w:val="0"/>
      <w:marBottom w:val="0"/>
      <w:divBdr>
        <w:top w:val="none" w:sz="0" w:space="0" w:color="auto"/>
        <w:left w:val="none" w:sz="0" w:space="0" w:color="auto"/>
        <w:bottom w:val="none" w:sz="0" w:space="0" w:color="auto"/>
        <w:right w:val="none" w:sz="0" w:space="0" w:color="auto"/>
      </w:divBdr>
    </w:div>
    <w:div w:id="1707558460">
      <w:bodyDiv w:val="1"/>
      <w:marLeft w:val="0"/>
      <w:marRight w:val="0"/>
      <w:marTop w:val="0"/>
      <w:marBottom w:val="0"/>
      <w:divBdr>
        <w:top w:val="none" w:sz="0" w:space="0" w:color="auto"/>
        <w:left w:val="none" w:sz="0" w:space="0" w:color="auto"/>
        <w:bottom w:val="none" w:sz="0" w:space="0" w:color="auto"/>
        <w:right w:val="none" w:sz="0" w:space="0" w:color="auto"/>
      </w:divBdr>
    </w:div>
    <w:div w:id="1718699307">
      <w:bodyDiv w:val="1"/>
      <w:marLeft w:val="0"/>
      <w:marRight w:val="0"/>
      <w:marTop w:val="0"/>
      <w:marBottom w:val="0"/>
      <w:divBdr>
        <w:top w:val="none" w:sz="0" w:space="0" w:color="auto"/>
        <w:left w:val="none" w:sz="0" w:space="0" w:color="auto"/>
        <w:bottom w:val="none" w:sz="0" w:space="0" w:color="auto"/>
        <w:right w:val="none" w:sz="0" w:space="0" w:color="auto"/>
      </w:divBdr>
    </w:div>
    <w:div w:id="1779176850">
      <w:bodyDiv w:val="1"/>
      <w:marLeft w:val="0"/>
      <w:marRight w:val="0"/>
      <w:marTop w:val="0"/>
      <w:marBottom w:val="0"/>
      <w:divBdr>
        <w:top w:val="none" w:sz="0" w:space="0" w:color="auto"/>
        <w:left w:val="none" w:sz="0" w:space="0" w:color="auto"/>
        <w:bottom w:val="none" w:sz="0" w:space="0" w:color="auto"/>
        <w:right w:val="none" w:sz="0" w:space="0" w:color="auto"/>
      </w:divBdr>
    </w:div>
    <w:div w:id="1930964568">
      <w:bodyDiv w:val="1"/>
      <w:marLeft w:val="0"/>
      <w:marRight w:val="0"/>
      <w:marTop w:val="0"/>
      <w:marBottom w:val="0"/>
      <w:divBdr>
        <w:top w:val="none" w:sz="0" w:space="0" w:color="auto"/>
        <w:left w:val="none" w:sz="0" w:space="0" w:color="auto"/>
        <w:bottom w:val="none" w:sz="0" w:space="0" w:color="auto"/>
        <w:right w:val="none" w:sz="0" w:space="0" w:color="auto"/>
      </w:divBdr>
    </w:div>
    <w:div w:id="1946617900">
      <w:bodyDiv w:val="1"/>
      <w:marLeft w:val="0"/>
      <w:marRight w:val="0"/>
      <w:marTop w:val="0"/>
      <w:marBottom w:val="0"/>
      <w:divBdr>
        <w:top w:val="none" w:sz="0" w:space="0" w:color="auto"/>
        <w:left w:val="none" w:sz="0" w:space="0" w:color="auto"/>
        <w:bottom w:val="none" w:sz="0" w:space="0" w:color="auto"/>
        <w:right w:val="none" w:sz="0" w:space="0" w:color="auto"/>
      </w:divBdr>
    </w:div>
    <w:div w:id="1956793948">
      <w:bodyDiv w:val="1"/>
      <w:marLeft w:val="0"/>
      <w:marRight w:val="0"/>
      <w:marTop w:val="0"/>
      <w:marBottom w:val="0"/>
      <w:divBdr>
        <w:top w:val="none" w:sz="0" w:space="0" w:color="auto"/>
        <w:left w:val="none" w:sz="0" w:space="0" w:color="auto"/>
        <w:bottom w:val="none" w:sz="0" w:space="0" w:color="auto"/>
        <w:right w:val="none" w:sz="0" w:space="0" w:color="auto"/>
      </w:divBdr>
    </w:div>
    <w:div w:id="20475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ycore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F1BA7514412C4A9E12499C0D9E866A" ma:contentTypeVersion="12" ma:contentTypeDescription="Create a new document." ma:contentTypeScope="" ma:versionID="c15c295416b4681ccdd3246ab59fb636">
  <xsd:schema xmlns:xsd="http://www.w3.org/2001/XMLSchema" xmlns:xs="http://www.w3.org/2001/XMLSchema" xmlns:p="http://schemas.microsoft.com/office/2006/metadata/properties" xmlns:ns2="8fa2a6e2-dcb6-4ce0-8cb7-2b24a6bfa15a" xmlns:ns3="6e307041-0f75-4348-847b-9ea22ac6b2af" targetNamespace="http://schemas.microsoft.com/office/2006/metadata/properties" ma:root="true" ma:fieldsID="0f1d610ae3bccdf80f6dbaa553c91005" ns2:_="" ns3:_="">
    <xsd:import namespace="8fa2a6e2-dcb6-4ce0-8cb7-2b24a6bfa15a"/>
    <xsd:import namespace="6e307041-0f75-4348-847b-9ea22ac6b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2a6e2-dcb6-4ce0-8cb7-2b24a6bfa1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07041-0f75-4348-847b-9ea22ac6b2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55673-83B5-4906-B260-861E18BFAF3B}">
  <ds:schemaRefs>
    <ds:schemaRef ds:uri="http://schemas.openxmlformats.org/officeDocument/2006/bibliography"/>
  </ds:schemaRefs>
</ds:datastoreItem>
</file>

<file path=customXml/itemProps2.xml><?xml version="1.0" encoding="utf-8"?>
<ds:datastoreItem xmlns:ds="http://schemas.openxmlformats.org/officeDocument/2006/customXml" ds:itemID="{B35374E2-69CF-4498-A1F3-D5EC10843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2a6e2-dcb6-4ce0-8cb7-2b24a6bfa15a"/>
    <ds:schemaRef ds:uri="6e307041-0f75-4348-847b-9ea22ac6b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6550C-21BC-4257-A4E9-6098BD6BD976}">
  <ds:schemaRefs>
    <ds:schemaRef ds:uri="http://schemas.microsoft.com/sharepoint/v3/contenttype/forms"/>
  </ds:schemaRefs>
</ds:datastoreItem>
</file>

<file path=customXml/itemProps4.xml><?xml version="1.0" encoding="utf-8"?>
<ds:datastoreItem xmlns:ds="http://schemas.openxmlformats.org/officeDocument/2006/customXml" ds:itemID="{5370A4E9-D64D-4123-9913-7E82A6B220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Harman</dc:creator>
  <cp:keywords/>
  <dc:description/>
  <cp:lastModifiedBy>Steve Harman</cp:lastModifiedBy>
  <cp:revision>2</cp:revision>
  <cp:lastPrinted>2022-05-20T11:08:00Z</cp:lastPrinted>
  <dcterms:created xsi:type="dcterms:W3CDTF">2022-06-29T14:14:00Z</dcterms:created>
  <dcterms:modified xsi:type="dcterms:W3CDTF">2022-06-29T14:14:00Z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0x01010043F1BA7514412C4A9E12499C0D9E866A</vt:lpwstr>
  </property>
  <property fmtid="{D5CDD505-2E9C-101B-9397-08002B2CF9AE}" pid="3" name="MSIP_Label_f8ffb9b4-836e-46e0-aacf-1b1c5d3804f1_Enabled">
    <vt:lpwstr>true</vt:lpwstr>
  </property>
  <property fmtid="{D5CDD505-2E9C-101B-9397-08002B2CF9AE}" pid="4" name="MSIP_Label_f8ffb9b4-836e-46e0-aacf-1b1c5d3804f1_SetDate">
    <vt:lpwstr>2020-11-18T17:40:14Z</vt:lpwstr>
  </property>
  <property fmtid="{D5CDD505-2E9C-101B-9397-08002B2CF9AE}" pid="5" name="MSIP_Label_f8ffb9b4-836e-46e0-aacf-1b1c5d3804f1_Method">
    <vt:lpwstr>Standard</vt:lpwstr>
  </property>
  <property fmtid="{D5CDD505-2E9C-101B-9397-08002B2CF9AE}" pid="6" name="MSIP_Label_f8ffb9b4-836e-46e0-aacf-1b1c5d3804f1_Name">
    <vt:lpwstr>Switzerland  All Employees</vt:lpwstr>
  </property>
  <property fmtid="{D5CDD505-2E9C-101B-9397-08002B2CF9AE}" pid="7" name="MSIP_Label_f8ffb9b4-836e-46e0-aacf-1b1c5d3804f1_SiteId">
    <vt:lpwstr>bd8f87a0-d05d-46c4-a975-e326112a909a</vt:lpwstr>
  </property>
  <property fmtid="{D5CDD505-2E9C-101B-9397-08002B2CF9AE}" pid="8" name="MSIP_Label_f8ffb9b4-836e-46e0-aacf-1b1c5d3804f1_ActionId">
    <vt:lpwstr>01b7a62c-95d1-403d-93dd-0000b8ce691b</vt:lpwstr>
  </property>
  <property fmtid="{D5CDD505-2E9C-101B-9397-08002B2CF9AE}" pid="9" name="MSIP_Label_f8ffb9b4-836e-46e0-aacf-1b1c5d3804f1_ContentBits">
    <vt:lpwstr>0</vt:lpwstr>
  </property>
</Properties>
</file>